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8BD" w:rsidRDefault="00824830" w:rsidP="008025FB">
      <w:pPr>
        <w:ind w:left="-1080" w:right="-1234"/>
        <w:jc w:val="center"/>
        <w:rPr>
          <w:lang w:val="en-US"/>
        </w:rPr>
      </w:pPr>
      <w:r>
        <w:rPr>
          <w:noProof/>
          <w:lang w:val="el-GR" w:eastAsia="el-GR"/>
        </w:rPr>
        <w:drawing>
          <wp:inline distT="0" distB="0" distL="0" distR="0">
            <wp:extent cx="4105275" cy="933450"/>
            <wp:effectExtent l="19050" t="0" r="9525" b="0"/>
            <wp:docPr id="1" name="Εικόνα 1" descr="Logo 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sef"/>
                    <pic:cNvPicPr>
                      <a:picLocks noChangeAspect="1" noChangeArrowheads="1"/>
                    </pic:cNvPicPr>
                  </pic:nvPicPr>
                  <pic:blipFill>
                    <a:blip r:embed="rId8" cstate="print"/>
                    <a:srcRect/>
                    <a:stretch>
                      <a:fillRect/>
                    </a:stretch>
                  </pic:blipFill>
                  <pic:spPr bwMode="auto">
                    <a:xfrm>
                      <a:off x="0" y="0"/>
                      <a:ext cx="4105275" cy="933450"/>
                    </a:xfrm>
                    <a:prstGeom prst="rect">
                      <a:avLst/>
                    </a:prstGeom>
                    <a:noFill/>
                    <a:ln w="9525">
                      <a:noFill/>
                      <a:miter lim="800000"/>
                      <a:headEnd/>
                      <a:tailEnd/>
                    </a:ln>
                  </pic:spPr>
                </pic:pic>
              </a:graphicData>
            </a:graphic>
          </wp:inline>
        </w:drawing>
      </w:r>
    </w:p>
    <w:p w:rsidR="00BF28BD" w:rsidRDefault="00BF28BD" w:rsidP="00BA36FF">
      <w:pPr>
        <w:ind w:left="-1080" w:right="-1234"/>
        <w:rPr>
          <w:lang w:val="en-US"/>
        </w:rPr>
      </w:pPr>
    </w:p>
    <w:p w:rsidR="00BF28BD" w:rsidRPr="00BF28BD" w:rsidRDefault="00BF28BD" w:rsidP="008025FB">
      <w:pPr>
        <w:spacing w:after="0"/>
        <w:ind w:left="-1080" w:right="-1236"/>
        <w:jc w:val="center"/>
        <w:rPr>
          <w:b/>
          <w:lang w:val="el-GR"/>
        </w:rPr>
      </w:pPr>
      <w:r w:rsidRPr="00BF28BD">
        <w:rPr>
          <w:b/>
          <w:lang w:val="el-GR"/>
        </w:rPr>
        <w:t>Σ Τ Α Δ Ι Ο   Ε Ι Ρ Η Ν Η Σ   Κ Α Ι   Φ Ι Λ Ι Α Σ</w:t>
      </w:r>
    </w:p>
    <w:p w:rsidR="00BF28BD" w:rsidRPr="00BD5EEF" w:rsidRDefault="00BF28BD" w:rsidP="008025FB">
      <w:pPr>
        <w:spacing w:after="0"/>
        <w:ind w:left="-1080" w:right="-1236"/>
        <w:jc w:val="center"/>
        <w:rPr>
          <w:b/>
          <w:lang w:val="it-IT"/>
        </w:rPr>
      </w:pPr>
      <w:r w:rsidRPr="00BD5EEF">
        <w:rPr>
          <w:b/>
          <w:lang w:val="it-IT"/>
        </w:rPr>
        <w:t>¨P E A C E   &amp;   F R I E N D S H I P¨   S T A D I U M</w:t>
      </w:r>
    </w:p>
    <w:p w:rsidR="00BF28BD" w:rsidRPr="00BD5EEF" w:rsidRDefault="00BF28BD" w:rsidP="00BA36FF">
      <w:pPr>
        <w:spacing w:after="0"/>
        <w:ind w:left="-1080" w:right="-1236"/>
        <w:rPr>
          <w:b/>
          <w:lang w:val="it-IT"/>
        </w:rPr>
      </w:pPr>
      <w:r w:rsidRPr="00BD5EEF">
        <w:rPr>
          <w:b/>
          <w:lang w:val="it-IT"/>
        </w:rPr>
        <w:t xml:space="preserve"> </w:t>
      </w:r>
    </w:p>
    <w:p w:rsidR="00BF28BD" w:rsidRPr="00A50DA1" w:rsidRDefault="00F94FA8" w:rsidP="00BA36FF">
      <w:pPr>
        <w:spacing w:after="0"/>
        <w:ind w:left="-1080" w:right="-1236"/>
        <w:rPr>
          <w:b/>
          <w:sz w:val="20"/>
          <w:szCs w:val="20"/>
          <w:lang w:val="it-IT"/>
        </w:rPr>
      </w:pPr>
      <w:r w:rsidRPr="00BD5EEF">
        <w:rPr>
          <w:b/>
          <w:lang w:val="it-IT"/>
        </w:rPr>
        <w:tab/>
      </w:r>
      <w:r w:rsidRPr="00BD5EEF">
        <w:rPr>
          <w:b/>
          <w:lang w:val="it-IT"/>
        </w:rPr>
        <w:tab/>
      </w:r>
      <w:r w:rsidRPr="00BD5EEF">
        <w:rPr>
          <w:b/>
          <w:lang w:val="it-IT"/>
        </w:rPr>
        <w:tab/>
      </w:r>
      <w:r w:rsidRPr="00BD5EEF">
        <w:rPr>
          <w:b/>
          <w:lang w:val="it-IT"/>
        </w:rPr>
        <w:tab/>
      </w:r>
      <w:r w:rsidRPr="00BD5EEF">
        <w:rPr>
          <w:b/>
          <w:lang w:val="it-IT"/>
        </w:rPr>
        <w:tab/>
      </w:r>
      <w:r w:rsidRPr="00BD5EEF">
        <w:rPr>
          <w:b/>
          <w:lang w:val="it-IT"/>
        </w:rPr>
        <w:tab/>
      </w:r>
      <w:r w:rsidRPr="00BD5EEF">
        <w:rPr>
          <w:b/>
          <w:lang w:val="it-IT"/>
        </w:rPr>
        <w:tab/>
      </w:r>
      <w:r w:rsidRPr="00BD5EEF">
        <w:rPr>
          <w:b/>
          <w:lang w:val="it-IT"/>
        </w:rPr>
        <w:tab/>
      </w:r>
      <w:r w:rsidRPr="00BD5EEF">
        <w:rPr>
          <w:b/>
          <w:lang w:val="it-IT"/>
        </w:rPr>
        <w:tab/>
      </w:r>
      <w:r w:rsidRPr="00BD5EEF">
        <w:rPr>
          <w:b/>
          <w:lang w:val="it-IT"/>
        </w:rPr>
        <w:tab/>
      </w:r>
      <w:r w:rsidRPr="00BD5EEF">
        <w:rPr>
          <w:b/>
          <w:lang w:val="it-IT"/>
        </w:rPr>
        <w:tab/>
      </w:r>
    </w:p>
    <w:p w:rsidR="00BF28BD" w:rsidRPr="008025FB" w:rsidRDefault="00F94FA8" w:rsidP="008025FB">
      <w:pPr>
        <w:spacing w:after="0"/>
        <w:ind w:left="-1080" w:right="-1236"/>
        <w:rPr>
          <w:b/>
          <w:sz w:val="20"/>
          <w:szCs w:val="20"/>
          <w:lang w:val="el-GR"/>
        </w:rPr>
      </w:pP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r>
      <w:r w:rsidRPr="00A50DA1">
        <w:rPr>
          <w:b/>
          <w:sz w:val="20"/>
          <w:szCs w:val="20"/>
          <w:lang w:val="it-IT"/>
        </w:rPr>
        <w:tab/>
        <w:t xml:space="preserve">    </w:t>
      </w:r>
      <w:r w:rsidRPr="00A50DA1">
        <w:rPr>
          <w:b/>
          <w:sz w:val="20"/>
          <w:szCs w:val="20"/>
          <w:lang w:val="it-IT"/>
        </w:rPr>
        <w:tab/>
        <w:t xml:space="preserve"> </w:t>
      </w:r>
      <w:r w:rsidRPr="00F94FA8">
        <w:rPr>
          <w:b/>
          <w:sz w:val="20"/>
          <w:szCs w:val="20"/>
          <w:lang w:val="el-GR"/>
        </w:rPr>
        <w:t xml:space="preserve">ΑΝΑΡΤΗΤΕΑ ΣΤΟ ΔΙΑΔΙΚΤΥΟ </w:t>
      </w:r>
      <w:r w:rsidR="008025FB">
        <w:rPr>
          <w:b/>
          <w:sz w:val="20"/>
          <w:szCs w:val="20"/>
          <w:lang w:val="el-GR"/>
        </w:rPr>
        <w:tab/>
      </w:r>
      <w:r w:rsidR="008025FB">
        <w:rPr>
          <w:b/>
          <w:sz w:val="20"/>
          <w:szCs w:val="20"/>
          <w:lang w:val="el-GR"/>
        </w:rPr>
        <w:tab/>
      </w:r>
      <w:r w:rsidR="008025FB">
        <w:rPr>
          <w:b/>
          <w:sz w:val="20"/>
          <w:szCs w:val="20"/>
          <w:lang w:val="el-GR"/>
        </w:rPr>
        <w:tab/>
      </w:r>
      <w:r w:rsidR="008025FB">
        <w:rPr>
          <w:b/>
          <w:sz w:val="20"/>
          <w:szCs w:val="20"/>
          <w:lang w:val="el-GR"/>
        </w:rPr>
        <w:tab/>
      </w:r>
      <w:r w:rsidR="008025FB">
        <w:rPr>
          <w:b/>
          <w:sz w:val="20"/>
          <w:szCs w:val="20"/>
          <w:lang w:val="el-GR"/>
        </w:rPr>
        <w:tab/>
      </w:r>
      <w:r w:rsidR="008025FB">
        <w:rPr>
          <w:b/>
          <w:sz w:val="20"/>
          <w:szCs w:val="20"/>
          <w:lang w:val="el-GR"/>
        </w:rPr>
        <w:tab/>
      </w:r>
      <w:r w:rsidR="008025FB">
        <w:rPr>
          <w:b/>
          <w:sz w:val="20"/>
          <w:szCs w:val="20"/>
          <w:lang w:val="el-GR"/>
        </w:rPr>
        <w:tab/>
      </w:r>
      <w:r w:rsidR="008025FB" w:rsidRPr="00F94FA8">
        <w:rPr>
          <w:b/>
          <w:sz w:val="20"/>
          <w:szCs w:val="20"/>
          <w:lang w:val="el-GR"/>
        </w:rPr>
        <w:t>ΚΑΤΑΧΩΡΗΣΤΕΟ ΣΤΟ ΚΗΜΔΗΣ</w:t>
      </w:r>
    </w:p>
    <w:p w:rsidR="008025FB" w:rsidRDefault="008025FB" w:rsidP="00BA36FF">
      <w:pPr>
        <w:spacing w:after="0"/>
        <w:ind w:right="-1236"/>
        <w:rPr>
          <w:b/>
          <w:lang w:val="el-GR"/>
        </w:rPr>
      </w:pPr>
    </w:p>
    <w:p w:rsidR="00BF28BD" w:rsidRPr="00B329BF" w:rsidRDefault="00BF28BD" w:rsidP="00BA36FF">
      <w:pPr>
        <w:spacing w:after="0"/>
        <w:ind w:right="-1236"/>
        <w:rPr>
          <w:b/>
          <w:lang w:val="el-GR"/>
        </w:rPr>
      </w:pPr>
      <w:r w:rsidRPr="00BF28BD">
        <w:rPr>
          <w:b/>
          <w:lang w:val="el-GR"/>
        </w:rPr>
        <w:t>Λ. ΕΘ</w:t>
      </w:r>
      <w:r>
        <w:rPr>
          <w:b/>
          <w:lang w:val="el-GR"/>
        </w:rPr>
        <w:t xml:space="preserve">ΝΑΡΧΟΥ ΜΑΚΑΡΙΟΥ </w:t>
      </w:r>
      <w:r>
        <w:rPr>
          <w:b/>
          <w:lang w:val="el-GR"/>
        </w:rPr>
        <w:tab/>
      </w:r>
      <w:r>
        <w:rPr>
          <w:b/>
          <w:lang w:val="el-GR"/>
        </w:rPr>
        <w:tab/>
      </w:r>
      <w:r>
        <w:rPr>
          <w:b/>
          <w:lang w:val="el-GR"/>
        </w:rPr>
        <w:tab/>
      </w:r>
      <w:r>
        <w:rPr>
          <w:b/>
          <w:lang w:val="el-GR"/>
        </w:rPr>
        <w:tab/>
      </w:r>
      <w:r w:rsidR="008025FB">
        <w:rPr>
          <w:b/>
          <w:lang w:val="el-GR"/>
        </w:rPr>
        <w:tab/>
      </w:r>
      <w:r w:rsidR="008025FB">
        <w:rPr>
          <w:b/>
          <w:lang w:val="el-GR"/>
        </w:rPr>
        <w:tab/>
      </w:r>
      <w:r w:rsidR="008025FB">
        <w:rPr>
          <w:b/>
          <w:lang w:val="el-GR"/>
        </w:rPr>
        <w:tab/>
      </w:r>
      <w:r>
        <w:rPr>
          <w:b/>
          <w:lang w:val="el-GR"/>
        </w:rPr>
        <w:t>Νέο Φάληρο,</w:t>
      </w:r>
      <w:r w:rsidR="00B329BF" w:rsidRPr="00B329BF">
        <w:rPr>
          <w:b/>
          <w:lang w:val="el-GR"/>
        </w:rPr>
        <w:t>2/6/2020</w:t>
      </w:r>
    </w:p>
    <w:p w:rsidR="00BF28BD" w:rsidRPr="00B329BF" w:rsidRDefault="00BF28BD" w:rsidP="00BA36FF">
      <w:pPr>
        <w:spacing w:after="0"/>
        <w:ind w:right="-1236"/>
        <w:rPr>
          <w:b/>
          <w:lang w:val="en-US"/>
        </w:rPr>
      </w:pPr>
      <w:r w:rsidRPr="00BF28BD">
        <w:rPr>
          <w:b/>
          <w:lang w:val="el-GR"/>
        </w:rPr>
        <w:t xml:space="preserve">185 47 ΝΕΟ ΦΑΛΗΡΟ - ΠΕΙΡΑΙΑΣ                          </w:t>
      </w:r>
      <w:r w:rsidRPr="00BF28BD">
        <w:rPr>
          <w:b/>
          <w:lang w:val="el-GR"/>
        </w:rPr>
        <w:tab/>
      </w:r>
      <w:r>
        <w:rPr>
          <w:b/>
          <w:lang w:val="el-GR"/>
        </w:rPr>
        <w:tab/>
      </w:r>
      <w:r w:rsidR="008025FB">
        <w:rPr>
          <w:b/>
          <w:lang w:val="el-GR"/>
        </w:rPr>
        <w:tab/>
      </w:r>
      <w:r w:rsidR="008025FB">
        <w:rPr>
          <w:b/>
          <w:lang w:val="el-GR"/>
        </w:rPr>
        <w:tab/>
      </w:r>
      <w:r w:rsidR="008025FB">
        <w:rPr>
          <w:b/>
          <w:lang w:val="el-GR"/>
        </w:rPr>
        <w:tab/>
      </w:r>
      <w:r>
        <w:rPr>
          <w:b/>
          <w:lang w:val="en-US"/>
        </w:rPr>
        <w:t>A</w:t>
      </w:r>
      <w:r w:rsidRPr="00BF28BD">
        <w:rPr>
          <w:b/>
          <w:lang w:val="el-GR"/>
        </w:rPr>
        <w:t>ρ. Πρωτ:</w:t>
      </w:r>
      <w:r w:rsidR="00326859">
        <w:rPr>
          <w:b/>
          <w:lang w:val="el-GR"/>
        </w:rPr>
        <w:t xml:space="preserve"> </w:t>
      </w:r>
      <w:r w:rsidR="00805ABD">
        <w:rPr>
          <w:b/>
          <w:lang w:val="el-GR"/>
        </w:rPr>
        <w:t>Φ</w:t>
      </w:r>
      <w:r w:rsidR="00B329BF">
        <w:rPr>
          <w:b/>
          <w:lang w:val="en-US"/>
        </w:rPr>
        <w:t>29/19721</w:t>
      </w:r>
    </w:p>
    <w:p w:rsidR="00BF28BD" w:rsidRPr="00BF28BD" w:rsidRDefault="00BF28BD" w:rsidP="00BA36FF">
      <w:pPr>
        <w:spacing w:after="0"/>
        <w:ind w:right="-1236"/>
        <w:rPr>
          <w:b/>
          <w:lang w:val="el-GR"/>
        </w:rPr>
      </w:pPr>
      <w:r w:rsidRPr="00BF28BD">
        <w:rPr>
          <w:b/>
          <w:lang w:val="el-GR"/>
        </w:rPr>
        <w:t xml:space="preserve">ΤΗΛ. : 210 4893000                                                                                   </w:t>
      </w:r>
    </w:p>
    <w:p w:rsidR="00BF28BD" w:rsidRPr="00BF28BD" w:rsidRDefault="00BF28BD" w:rsidP="00BA36FF">
      <w:pPr>
        <w:spacing w:after="0"/>
        <w:ind w:right="-1236"/>
        <w:rPr>
          <w:b/>
          <w:lang w:val="el-GR"/>
        </w:rPr>
      </w:pPr>
      <w:r>
        <w:rPr>
          <w:b/>
          <w:lang w:val="en-US"/>
        </w:rPr>
        <w:t>FAX</w:t>
      </w:r>
      <w:r w:rsidRPr="00BF28BD">
        <w:rPr>
          <w:b/>
          <w:lang w:val="el-GR"/>
        </w:rPr>
        <w:t xml:space="preserve"> : 210 4893036                                                    </w:t>
      </w:r>
    </w:p>
    <w:p w:rsidR="00BF28BD" w:rsidRPr="00BF28BD" w:rsidRDefault="00702580" w:rsidP="00BA36FF">
      <w:pPr>
        <w:tabs>
          <w:tab w:val="left" w:pos="7695"/>
        </w:tabs>
        <w:spacing w:after="0"/>
        <w:ind w:right="-1236"/>
        <w:rPr>
          <w:b/>
          <w:lang w:val="el-GR"/>
        </w:rPr>
      </w:pPr>
      <w:hyperlink r:id="rId9" w:history="1">
        <w:r w:rsidR="00BF28BD">
          <w:rPr>
            <w:rStyle w:val="-"/>
            <w:b/>
            <w:lang w:val="en-US"/>
          </w:rPr>
          <w:t>www</w:t>
        </w:r>
        <w:r w:rsidR="00BF28BD" w:rsidRPr="00BF28BD">
          <w:rPr>
            <w:rStyle w:val="-"/>
            <w:b/>
            <w:lang w:val="el-GR"/>
          </w:rPr>
          <w:t>.</w:t>
        </w:r>
        <w:r w:rsidR="00BF28BD">
          <w:rPr>
            <w:rStyle w:val="-"/>
            <w:b/>
            <w:lang w:val="en-US"/>
          </w:rPr>
          <w:t>sef</w:t>
        </w:r>
        <w:r w:rsidR="00BF28BD" w:rsidRPr="00BF28BD">
          <w:rPr>
            <w:rStyle w:val="-"/>
            <w:b/>
            <w:lang w:val="el-GR"/>
          </w:rPr>
          <w:t>-</w:t>
        </w:r>
        <w:r w:rsidR="00BF28BD">
          <w:rPr>
            <w:rStyle w:val="-"/>
            <w:b/>
            <w:lang w:val="en-US"/>
          </w:rPr>
          <w:t>stadium</w:t>
        </w:r>
        <w:r w:rsidR="00BF28BD" w:rsidRPr="00BF28BD">
          <w:rPr>
            <w:rStyle w:val="-"/>
            <w:b/>
            <w:lang w:val="el-GR"/>
          </w:rPr>
          <w:t>.</w:t>
        </w:r>
        <w:r w:rsidR="00BF28BD">
          <w:rPr>
            <w:rStyle w:val="-"/>
            <w:b/>
            <w:lang w:val="en-US"/>
          </w:rPr>
          <w:t>gr</w:t>
        </w:r>
      </w:hyperlink>
      <w:r w:rsidR="00BF28BD" w:rsidRPr="00BF28BD">
        <w:rPr>
          <w:lang w:val="el-GR"/>
        </w:rPr>
        <w:tab/>
      </w:r>
    </w:p>
    <w:p w:rsidR="00BF28BD" w:rsidRPr="00F94FA8" w:rsidRDefault="00702580" w:rsidP="00BA36FF">
      <w:pPr>
        <w:spacing w:after="0"/>
        <w:ind w:right="-1236"/>
        <w:rPr>
          <w:rFonts w:ascii="Arial" w:hAnsi="Arial" w:cs="Arial"/>
          <w:lang w:val="el-GR"/>
        </w:rPr>
      </w:pPr>
      <w:hyperlink r:id="rId10" w:history="1">
        <w:r w:rsidR="00BF28BD">
          <w:rPr>
            <w:rStyle w:val="-"/>
            <w:b/>
            <w:lang w:val="en-US"/>
          </w:rPr>
          <w:t>secretary</w:t>
        </w:r>
        <w:r w:rsidR="00BF28BD" w:rsidRPr="00F94FA8">
          <w:rPr>
            <w:rStyle w:val="-"/>
            <w:b/>
            <w:lang w:val="el-GR"/>
          </w:rPr>
          <w:t>@</w:t>
        </w:r>
        <w:r w:rsidR="00BF28BD">
          <w:rPr>
            <w:rStyle w:val="-"/>
            <w:b/>
            <w:lang w:val="en-US"/>
          </w:rPr>
          <w:t>sef</w:t>
        </w:r>
        <w:r w:rsidR="00BF28BD" w:rsidRPr="00F94FA8">
          <w:rPr>
            <w:rStyle w:val="-"/>
            <w:b/>
            <w:lang w:val="el-GR"/>
          </w:rPr>
          <w:t>-</w:t>
        </w:r>
        <w:r w:rsidR="00BF28BD">
          <w:rPr>
            <w:rStyle w:val="-"/>
            <w:b/>
            <w:lang w:val="en-US"/>
          </w:rPr>
          <w:t>stadium</w:t>
        </w:r>
        <w:r w:rsidR="00BF28BD" w:rsidRPr="00F94FA8">
          <w:rPr>
            <w:rStyle w:val="-"/>
            <w:b/>
            <w:lang w:val="el-GR"/>
          </w:rPr>
          <w:t>.</w:t>
        </w:r>
        <w:r w:rsidR="00BF28BD">
          <w:rPr>
            <w:rStyle w:val="-"/>
            <w:b/>
            <w:lang w:val="en-US"/>
          </w:rPr>
          <w:t>gr</w:t>
        </w:r>
      </w:hyperlink>
      <w:r w:rsidR="00BF28BD" w:rsidRPr="00F94FA8">
        <w:rPr>
          <w:rFonts w:ascii="Arial" w:hAnsi="Arial" w:cs="Arial"/>
          <w:b/>
          <w:lang w:val="el-GR"/>
        </w:rPr>
        <w:t xml:space="preserve">                                                                                  </w:t>
      </w:r>
    </w:p>
    <w:p w:rsidR="007D59BA" w:rsidRDefault="007D59BA" w:rsidP="00BA36FF">
      <w:pPr>
        <w:rPr>
          <w:szCs w:val="22"/>
          <w:lang w:val="el-GR"/>
        </w:rPr>
      </w:pPr>
    </w:p>
    <w:p w:rsidR="007D59BA" w:rsidRDefault="007D59BA" w:rsidP="00BA36FF">
      <w:pPr>
        <w:rPr>
          <w:szCs w:val="22"/>
          <w:lang w:val="el-GR"/>
        </w:rPr>
      </w:pPr>
    </w:p>
    <w:p w:rsidR="007D59BA" w:rsidRDefault="007D59BA" w:rsidP="00BA36FF">
      <w:pPr>
        <w:rPr>
          <w:szCs w:val="22"/>
          <w:lang w:val="el-GR"/>
        </w:rPr>
      </w:pPr>
    </w:p>
    <w:p w:rsidR="009B147A" w:rsidRDefault="007D59BA" w:rsidP="00E52887">
      <w:pPr>
        <w:pStyle w:val="Style1"/>
      </w:pPr>
      <w:r>
        <w:rPr>
          <w:sz w:val="22"/>
          <w:szCs w:val="22"/>
        </w:rPr>
        <w:br/>
      </w:r>
      <w:r>
        <w:rPr>
          <w:sz w:val="22"/>
          <w:szCs w:val="22"/>
        </w:rPr>
        <w:br/>
      </w:r>
      <w:r>
        <w:rPr>
          <w:sz w:val="22"/>
          <w:szCs w:val="22"/>
        </w:rPr>
        <w:br/>
      </w:r>
      <w:r w:rsidR="008025FB">
        <w:t xml:space="preserve">ΔΙΑΚΗΡΥΞΗ   </w:t>
      </w:r>
      <w:r w:rsidR="009B147A">
        <w:t>ΣΥΝΟΠΤΙΚΟ</w:t>
      </w:r>
      <w:r w:rsidR="008025FB">
        <w:t>Υ</w:t>
      </w:r>
      <w:r w:rsidR="009B147A">
        <w:t xml:space="preserve"> </w:t>
      </w:r>
      <w:r w:rsidR="002B2440">
        <w:t xml:space="preserve"> </w:t>
      </w:r>
      <w:r w:rsidR="008025FB">
        <w:t xml:space="preserve"> </w:t>
      </w:r>
      <w:r w:rsidR="009B147A">
        <w:t>ΔΙΑΓΩΝΙΣΜΟ</w:t>
      </w:r>
      <w:r w:rsidR="008025FB">
        <w:t>Υ</w:t>
      </w:r>
    </w:p>
    <w:p w:rsidR="008025FB" w:rsidRDefault="008025FB" w:rsidP="00E52887">
      <w:pPr>
        <w:pStyle w:val="Style1"/>
      </w:pPr>
      <w:r>
        <w:t>ΑΝΟΙΚΤΗ  ΔΙΑΔΙΚΑΣΙΑ</w:t>
      </w:r>
    </w:p>
    <w:p w:rsidR="00B46F69" w:rsidRDefault="009B147A" w:rsidP="008025FB">
      <w:pPr>
        <w:pStyle w:val="Style1"/>
        <w:ind w:firstLine="567"/>
        <w:contextualSpacing/>
      </w:pPr>
      <w:r>
        <w:t xml:space="preserve">Για την προμήθεια </w:t>
      </w:r>
      <w:r w:rsidR="00805ABD">
        <w:t xml:space="preserve">και τοποθέτηση καλωδίου στην παροχή μηχανοστασίου </w:t>
      </w:r>
      <w:r w:rsidR="00447530">
        <w:t xml:space="preserve">επισήμων </w:t>
      </w:r>
      <w:r w:rsidR="009145F0">
        <w:t xml:space="preserve">για την κάλυψη αναγκών του </w:t>
      </w:r>
      <w:r w:rsidR="008025FB">
        <w:t>ΣΤΑΔΙΟΥ</w:t>
      </w:r>
      <w:r>
        <w:t xml:space="preserve"> </w:t>
      </w:r>
      <w:r w:rsidR="009145F0">
        <w:t>ΕΙΡΗΝΗΣ ΚΑΙ ΦΙΛΙΑΣ (</w:t>
      </w:r>
      <w:r>
        <w:t>Σ</w:t>
      </w:r>
      <w:r w:rsidR="009145F0">
        <w:t>.</w:t>
      </w:r>
      <w:r>
        <w:t>Ε</w:t>
      </w:r>
      <w:r w:rsidR="009145F0">
        <w:t>.</w:t>
      </w:r>
      <w:r>
        <w:t>Φ</w:t>
      </w:r>
      <w:r w:rsidR="009145F0">
        <w:t>.)</w:t>
      </w:r>
      <w:r w:rsidR="007D59BA">
        <w:br/>
        <w:t xml:space="preserve">με εκτιμώμενη </w:t>
      </w:r>
      <w:r w:rsidR="007D59BA" w:rsidRPr="00AF3A48">
        <w:t xml:space="preserve">αξία </w:t>
      </w:r>
      <w:r w:rsidR="00805ABD">
        <w:t>35.0</w:t>
      </w:r>
      <w:r w:rsidR="0007764D">
        <w:t>00</w:t>
      </w:r>
      <w:r w:rsidR="00AF3A48" w:rsidRPr="00AF3A48">
        <w:t xml:space="preserve">,00 </w:t>
      </w:r>
      <w:r w:rsidR="007D59BA" w:rsidRPr="00AF3A48">
        <w:t>Ευρώ χωρίς ΦΠΑ</w:t>
      </w:r>
    </w:p>
    <w:p w:rsidR="00775D55" w:rsidRDefault="00775D55" w:rsidP="00BA36FF">
      <w:pPr>
        <w:pStyle w:val="Style1"/>
        <w:contextualSpacing/>
        <w:jc w:val="both"/>
        <w:rPr>
          <w:rFonts w:ascii="Arial" w:hAnsi="Arial" w:cs="Arial"/>
          <w:szCs w:val="22"/>
        </w:rPr>
      </w:pPr>
    </w:p>
    <w:p w:rsidR="00775D55" w:rsidRPr="00494424" w:rsidRDefault="00775D55" w:rsidP="00BA36FF">
      <w:pPr>
        <w:pStyle w:val="Style1"/>
        <w:contextualSpacing/>
        <w:jc w:val="both"/>
        <w:rPr>
          <w:rFonts w:ascii="Arial" w:hAnsi="Arial" w:cs="Arial"/>
          <w:szCs w:val="22"/>
        </w:rPr>
      </w:pPr>
    </w:p>
    <w:p w:rsidR="007D59BA" w:rsidRPr="00EF1E13" w:rsidRDefault="00B46F69" w:rsidP="008025FB">
      <w:pPr>
        <w:pStyle w:val="Style1"/>
        <w:contextualSpacing/>
        <w:rPr>
          <w:color w:val="auto"/>
          <w:sz w:val="22"/>
          <w:szCs w:val="24"/>
        </w:rPr>
      </w:pPr>
      <w:r w:rsidRPr="00EF1E13">
        <w:rPr>
          <w:rFonts w:ascii="Arial" w:hAnsi="Arial" w:cs="Arial"/>
          <w:szCs w:val="22"/>
          <w:lang w:val="en-US"/>
        </w:rPr>
        <w:t>CPV</w:t>
      </w:r>
      <w:r w:rsidR="00AF6FCC">
        <w:rPr>
          <w:rFonts w:ascii="Arial" w:hAnsi="Arial" w:cs="Arial"/>
          <w:szCs w:val="22"/>
        </w:rPr>
        <w:t>44320000-9</w:t>
      </w:r>
      <w:r w:rsidR="007D59BA" w:rsidRPr="00EF1E13">
        <w:rPr>
          <w:sz w:val="22"/>
          <w:szCs w:val="22"/>
        </w:rPr>
        <w:br/>
      </w:r>
      <w:r w:rsidR="007D59BA" w:rsidRPr="00EF1E13">
        <w:rPr>
          <w:sz w:val="22"/>
          <w:szCs w:val="22"/>
        </w:rPr>
        <w:br/>
      </w:r>
      <w:r w:rsidR="007D59BA" w:rsidRPr="00EF1E13">
        <w:rPr>
          <w:bCs w:val="0"/>
          <w:color w:val="auto"/>
          <w:sz w:val="22"/>
          <w:szCs w:val="24"/>
        </w:rPr>
        <w:br/>
      </w:r>
    </w:p>
    <w:p w:rsidR="003257C2" w:rsidRPr="00A50DA1" w:rsidRDefault="00C042FB" w:rsidP="003257C2">
      <w:pPr>
        <w:pStyle w:val="Contents"/>
        <w:rPr>
          <w:rFonts w:cs="Times New Roman"/>
          <w:smallCaps/>
          <w:noProof/>
          <w:sz w:val="22"/>
          <w:szCs w:val="22"/>
          <w:lang w:eastAsia="el-GR"/>
        </w:rPr>
      </w:pPr>
      <w:bookmarkStart w:id="0" w:name="_Toc13752277"/>
      <w:r w:rsidRPr="00A50DA1">
        <w:lastRenderedPageBreak/>
        <w:t>Περιεχόμενα</w:t>
      </w:r>
      <w:bookmarkEnd w:id="0"/>
      <w:r w:rsidRPr="00A50DA1">
        <w:fldChar w:fldCharType="begin"/>
      </w:r>
      <w:r w:rsidRPr="00A50DA1">
        <w:instrText xml:space="preserve"> TOC \o "1-4" \h</w:instrText>
      </w:r>
      <w:r w:rsidRPr="00A50DA1">
        <w:fldChar w:fldCharType="separate"/>
      </w:r>
    </w:p>
    <w:p w:rsidR="00CB7CBB" w:rsidRDefault="00C042FB" w:rsidP="006A7CAC">
      <w:pPr>
        <w:spacing w:line="300" w:lineRule="exact"/>
        <w:ind w:right="566"/>
        <w:contextualSpacing/>
        <w:rPr>
          <w:rFonts w:eastAsia="Arial" w:cs="Arial"/>
          <w:b/>
          <w:bCs/>
          <w:szCs w:val="22"/>
          <w:lang w:val="el-GR"/>
        </w:rPr>
      </w:pPr>
      <w:r w:rsidRPr="00A50DA1">
        <w:fldChar w:fldCharType="end"/>
      </w:r>
      <w:r w:rsidR="00CB7CBB" w:rsidRPr="00CB7CBB">
        <w:rPr>
          <w:rFonts w:eastAsia="Arial" w:cs="Arial"/>
          <w:b/>
          <w:bCs/>
          <w:lang w:val="el-GR"/>
        </w:rPr>
        <w:t xml:space="preserve"> </w:t>
      </w:r>
      <w:r w:rsidR="00CB7CBB" w:rsidRPr="000B3931">
        <w:rPr>
          <w:rFonts w:eastAsia="Arial" w:cs="Arial"/>
          <w:b/>
          <w:bCs/>
          <w:lang w:val="el-GR"/>
        </w:rPr>
        <w:t xml:space="preserve">ΠΕΡΙΕΧΟΜΕΝΑ </w:t>
      </w:r>
      <w:r w:rsidR="00CB7CBB">
        <w:rPr>
          <w:rFonts w:eastAsia="Arial" w:cs="Arial"/>
          <w:b/>
          <w:bCs/>
          <w:szCs w:val="22"/>
          <w:lang w:val="el-GR"/>
        </w:rPr>
        <w:t>…………………………………………………………………………………………………………….………….2,3</w:t>
      </w:r>
    </w:p>
    <w:p w:rsidR="00CB7CBB" w:rsidRDefault="00CB7CBB" w:rsidP="006A7CAC">
      <w:pPr>
        <w:spacing w:line="300" w:lineRule="exact"/>
        <w:ind w:right="566"/>
        <w:contextualSpacing/>
        <w:rPr>
          <w:rFonts w:eastAsia="Arial" w:cs="Arial"/>
          <w:b/>
          <w:bCs/>
          <w:szCs w:val="22"/>
          <w:lang w:val="el-GR"/>
        </w:rPr>
      </w:pPr>
    </w:p>
    <w:p w:rsidR="00CB7CBB" w:rsidRPr="00827158" w:rsidRDefault="00CB7CBB" w:rsidP="006A7CAC">
      <w:pPr>
        <w:pStyle w:val="afe"/>
        <w:numPr>
          <w:ilvl w:val="0"/>
          <w:numId w:val="14"/>
        </w:numPr>
        <w:spacing w:line="300" w:lineRule="exact"/>
        <w:ind w:left="567" w:right="566" w:hanging="567"/>
        <w:rPr>
          <w:rFonts w:eastAsia="Arial" w:cs="Arial"/>
          <w:b/>
          <w:bCs/>
          <w:sz w:val="22"/>
          <w:szCs w:val="22"/>
          <w:lang w:val="el-GR"/>
        </w:rPr>
      </w:pPr>
      <w:r w:rsidRPr="000B3931">
        <w:rPr>
          <w:rFonts w:eastAsia="Arial" w:cs="Arial"/>
          <w:b/>
          <w:bCs/>
          <w:lang w:val="el-GR"/>
        </w:rPr>
        <w:t>ΑΝΑΘΕΤΟΥΣΑ ΑΡΧΗ ΚΑΙ ΑΝΤΙΚΕΙΜΕΝΟ ΣΥΜΒΑΣΗΣ</w:t>
      </w:r>
      <w:r>
        <w:rPr>
          <w:rFonts w:eastAsia="Arial" w:cs="Arial"/>
          <w:b/>
          <w:bCs/>
          <w:sz w:val="22"/>
          <w:szCs w:val="22"/>
          <w:lang w:val="el-GR"/>
        </w:rPr>
        <w:t xml:space="preserve"> ……………….………………….…………………4</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Στοιχεία Αναθέτουσας Αρχής ………………</w:t>
      </w:r>
      <w:r>
        <w:rPr>
          <w:rFonts w:eastAsia="Arial" w:cs="Arial"/>
          <w:bCs/>
          <w:lang w:val="el-GR"/>
        </w:rPr>
        <w:t>.</w:t>
      </w:r>
      <w:r w:rsidRPr="00CC5277">
        <w:rPr>
          <w:rFonts w:eastAsia="Arial" w:cs="Arial"/>
          <w:bCs/>
          <w:lang w:val="el-GR"/>
        </w:rPr>
        <w:t>…………………………………………………………….4</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Στοιχεία Διαδικασίας – Χρηματοδότηση ………</w:t>
      </w:r>
      <w:r>
        <w:rPr>
          <w:rFonts w:eastAsia="Arial" w:cs="Arial"/>
          <w:bCs/>
          <w:lang w:val="el-GR"/>
        </w:rPr>
        <w:t>.</w:t>
      </w:r>
      <w:r w:rsidRPr="00CC5277">
        <w:rPr>
          <w:rFonts w:eastAsia="Arial" w:cs="Arial"/>
          <w:bCs/>
          <w:lang w:val="el-GR"/>
        </w:rPr>
        <w:t>……………………………………………………4</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Συνοπτική Περιγραφή φυσικού και οικονομικού αντικειμένου της σύμβασης</w:t>
      </w:r>
      <w:r>
        <w:rPr>
          <w:rFonts w:eastAsia="Arial" w:cs="Arial"/>
          <w:bCs/>
          <w:lang w:val="el-GR"/>
        </w:rPr>
        <w:t xml:space="preserve"> .</w:t>
      </w:r>
      <w:r w:rsidRPr="00CC5277">
        <w:rPr>
          <w:rFonts w:eastAsia="Arial" w:cs="Arial"/>
          <w:bCs/>
          <w:lang w:val="el-GR"/>
        </w:rPr>
        <w:t>.4,5</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Θεσμικό πλαίσιο …………………………</w:t>
      </w:r>
      <w:r>
        <w:rPr>
          <w:rFonts w:eastAsia="Arial" w:cs="Arial"/>
          <w:bCs/>
          <w:lang w:val="el-GR"/>
        </w:rPr>
        <w:t>..</w:t>
      </w:r>
      <w:r w:rsidRPr="00CC5277">
        <w:rPr>
          <w:rFonts w:eastAsia="Arial" w:cs="Arial"/>
          <w:bCs/>
          <w:lang w:val="el-GR"/>
        </w:rPr>
        <w:t>………………………………………………………………….5,6</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Προθεσμία παραλαβής προσφορών και διενέργεια διαγωνισμού ……………</w:t>
      </w:r>
      <w:r>
        <w:rPr>
          <w:rFonts w:eastAsia="Arial" w:cs="Arial"/>
          <w:bCs/>
          <w:lang w:val="el-GR"/>
        </w:rPr>
        <w:t>..</w:t>
      </w:r>
      <w:r w:rsidRPr="00CC5277">
        <w:rPr>
          <w:rFonts w:eastAsia="Arial" w:cs="Arial"/>
          <w:bCs/>
          <w:lang w:val="el-GR"/>
        </w:rPr>
        <w:t>………6</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Δημοσιότητα ………………</w:t>
      </w:r>
      <w:r>
        <w:rPr>
          <w:rFonts w:eastAsia="Arial" w:cs="Arial"/>
          <w:bCs/>
          <w:lang w:val="el-GR"/>
        </w:rPr>
        <w:t>..</w:t>
      </w:r>
      <w:r w:rsidRPr="00CC5277">
        <w:rPr>
          <w:rFonts w:eastAsia="Arial" w:cs="Arial"/>
          <w:bCs/>
          <w:lang w:val="el-GR"/>
        </w:rPr>
        <w:t>…………………………………………………………………..……………..6,7</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Αρχές εφαρμοζόμενες στη διαδικασία σύναψης ………………</w:t>
      </w:r>
      <w:r>
        <w:rPr>
          <w:rFonts w:eastAsia="Arial" w:cs="Arial"/>
          <w:bCs/>
          <w:lang w:val="el-GR"/>
        </w:rPr>
        <w:t>..</w:t>
      </w:r>
      <w:r w:rsidRPr="00CC5277">
        <w:rPr>
          <w:rFonts w:eastAsia="Arial" w:cs="Arial"/>
          <w:bCs/>
          <w:lang w:val="el-GR"/>
        </w:rPr>
        <w:t>…..………………………….7</w:t>
      </w:r>
    </w:p>
    <w:p w:rsidR="00CB7CBB" w:rsidRPr="00CC5277" w:rsidRDefault="00CB7CBB" w:rsidP="006A7CAC">
      <w:pPr>
        <w:spacing w:line="300" w:lineRule="exact"/>
        <w:ind w:right="566"/>
        <w:contextualSpacing/>
        <w:rPr>
          <w:rFonts w:eastAsia="Arial" w:cs="Arial"/>
          <w:bCs/>
          <w:lang w:val="el-GR"/>
        </w:rPr>
      </w:pPr>
    </w:p>
    <w:p w:rsidR="00CB7CBB" w:rsidRPr="00CC5277" w:rsidRDefault="00CB7CBB" w:rsidP="006A7CAC">
      <w:pPr>
        <w:pStyle w:val="afe"/>
        <w:numPr>
          <w:ilvl w:val="0"/>
          <w:numId w:val="14"/>
        </w:numPr>
        <w:spacing w:line="300" w:lineRule="exact"/>
        <w:ind w:right="566" w:hanging="720"/>
        <w:rPr>
          <w:rFonts w:eastAsia="Arial" w:cs="Arial"/>
          <w:b/>
          <w:bCs/>
          <w:lang w:val="el-GR"/>
        </w:rPr>
      </w:pPr>
      <w:r w:rsidRPr="00CC5277">
        <w:rPr>
          <w:rFonts w:eastAsia="Arial" w:cs="Arial"/>
          <w:b/>
          <w:bCs/>
          <w:lang w:val="el-GR" w:bidi="el-GR"/>
        </w:rPr>
        <w:t>ΓΕΝΙΚΟΙ ΚΑΙ ΕΙΔΙΚΟΙ ΟΡΟΙ ΣΥΜΜΕΤΟΧΗΣ</w:t>
      </w:r>
      <w:r w:rsidRPr="00CC5277">
        <w:rPr>
          <w:rFonts w:eastAsia="Arial" w:cs="Arial"/>
          <w:b/>
          <w:bCs/>
          <w:lang w:val="el-GR"/>
        </w:rPr>
        <w:t xml:space="preserve"> ………………………………………………………………8</w:t>
      </w:r>
    </w:p>
    <w:p w:rsidR="00CB7CBB" w:rsidRPr="00CC5277" w:rsidRDefault="00CB7CBB" w:rsidP="006A7CAC">
      <w:pPr>
        <w:pStyle w:val="afe"/>
        <w:numPr>
          <w:ilvl w:val="1"/>
          <w:numId w:val="14"/>
        </w:numPr>
        <w:spacing w:line="300" w:lineRule="exact"/>
        <w:ind w:right="566"/>
        <w:rPr>
          <w:rFonts w:eastAsia="Arial" w:cs="Arial"/>
          <w:bCs/>
          <w:lang w:val="el-GR"/>
        </w:rPr>
      </w:pPr>
      <w:r w:rsidRPr="00CC5277">
        <w:rPr>
          <w:rFonts w:eastAsia="Arial" w:cs="Arial"/>
          <w:bCs/>
          <w:lang w:val="el-GR"/>
        </w:rPr>
        <w:t>Γενικές Πληροφορίες ………..………….……</w:t>
      </w:r>
      <w:r>
        <w:rPr>
          <w:rFonts w:eastAsia="Arial" w:cs="Arial"/>
          <w:bCs/>
          <w:lang w:val="el-GR"/>
        </w:rPr>
        <w:t>..</w:t>
      </w:r>
      <w:r w:rsidRPr="00CC5277">
        <w:rPr>
          <w:rFonts w:eastAsia="Arial" w:cs="Arial"/>
          <w:bCs/>
          <w:lang w:val="el-GR"/>
        </w:rPr>
        <w:t>………………………………..………………….…….….8</w:t>
      </w:r>
    </w:p>
    <w:p w:rsidR="00CB7CBB" w:rsidRPr="00CC5277" w:rsidRDefault="00CB7CBB" w:rsidP="006A7CAC">
      <w:pPr>
        <w:pStyle w:val="afe"/>
        <w:numPr>
          <w:ilvl w:val="2"/>
          <w:numId w:val="14"/>
        </w:numPr>
        <w:spacing w:line="300" w:lineRule="exact"/>
        <w:ind w:right="566"/>
        <w:rPr>
          <w:rFonts w:eastAsia="Arial" w:cs="Arial"/>
          <w:bCs/>
          <w:lang w:val="el-GR"/>
        </w:rPr>
      </w:pPr>
      <w:r w:rsidRPr="00CC5277">
        <w:rPr>
          <w:rFonts w:eastAsia="Arial" w:cs="Arial"/>
          <w:bCs/>
          <w:lang w:val="el-GR"/>
        </w:rPr>
        <w:t>Έγγραφα της σύμβασης……………………………………………...</w:t>
      </w:r>
      <w:r>
        <w:rPr>
          <w:rFonts w:eastAsia="Arial" w:cs="Arial"/>
          <w:bCs/>
          <w:lang w:val="el-GR"/>
        </w:rPr>
        <w:t>..</w:t>
      </w:r>
      <w:r w:rsidRPr="00CC5277">
        <w:rPr>
          <w:rFonts w:eastAsia="Arial" w:cs="Arial"/>
          <w:bCs/>
          <w:lang w:val="el-GR"/>
        </w:rPr>
        <w:t>………….…………………….…..8</w:t>
      </w:r>
    </w:p>
    <w:p w:rsidR="00CB7CBB" w:rsidRPr="00CC5277" w:rsidRDefault="00CB7CBB" w:rsidP="006A7CAC">
      <w:pPr>
        <w:pStyle w:val="afe"/>
        <w:numPr>
          <w:ilvl w:val="2"/>
          <w:numId w:val="14"/>
        </w:numPr>
        <w:spacing w:line="300" w:lineRule="exact"/>
        <w:ind w:right="566"/>
        <w:rPr>
          <w:rFonts w:eastAsia="Arial" w:cs="Arial"/>
          <w:bCs/>
          <w:lang w:val="el-GR"/>
        </w:rPr>
      </w:pPr>
      <w:r w:rsidRPr="00CC5277">
        <w:rPr>
          <w:lang w:val="el-GR"/>
        </w:rPr>
        <w:t>Επικοινωνία - Πρόσβαση στα έγγραφα της Σύμβασης</w:t>
      </w:r>
      <w:r w:rsidRPr="00CC5277">
        <w:rPr>
          <w:rFonts w:eastAsia="Arial" w:cs="Arial"/>
          <w:bCs/>
          <w:lang w:val="el-GR"/>
        </w:rPr>
        <w:t>...……………………….</w:t>
      </w:r>
      <w:r>
        <w:rPr>
          <w:rFonts w:eastAsia="Arial" w:cs="Arial"/>
          <w:bCs/>
          <w:lang w:val="el-GR"/>
        </w:rPr>
        <w:t>.</w:t>
      </w:r>
      <w:r w:rsidRPr="00CC5277">
        <w:rPr>
          <w:rFonts w:eastAsia="Arial" w:cs="Arial"/>
          <w:bCs/>
          <w:lang w:val="el-GR"/>
        </w:rPr>
        <w:t>……….…..8</w:t>
      </w:r>
    </w:p>
    <w:p w:rsidR="00CB7CBB" w:rsidRPr="00CC5277" w:rsidRDefault="00CB7CBB" w:rsidP="006A7CAC">
      <w:pPr>
        <w:pStyle w:val="afe"/>
        <w:numPr>
          <w:ilvl w:val="2"/>
          <w:numId w:val="14"/>
        </w:numPr>
        <w:spacing w:line="300" w:lineRule="exact"/>
        <w:ind w:right="566"/>
        <w:rPr>
          <w:rFonts w:eastAsia="Arial" w:cs="Arial"/>
          <w:bCs/>
          <w:lang w:val="el-GR"/>
        </w:rPr>
      </w:pPr>
      <w:r w:rsidRPr="00CC5277">
        <w:rPr>
          <w:lang w:val="el-GR"/>
        </w:rPr>
        <w:t>Παροχή Διευκρινίσεων</w:t>
      </w:r>
      <w:r w:rsidRPr="00CC5277">
        <w:rPr>
          <w:rFonts w:eastAsia="Arial" w:cs="Arial"/>
          <w:bCs/>
          <w:lang w:val="el-GR"/>
        </w:rPr>
        <w:t>….…..………….………</w:t>
      </w:r>
      <w:r>
        <w:rPr>
          <w:rFonts w:eastAsia="Arial" w:cs="Arial"/>
          <w:bCs/>
          <w:lang w:val="el-GR"/>
        </w:rPr>
        <w:t>.</w:t>
      </w:r>
      <w:r w:rsidRPr="00CC5277">
        <w:rPr>
          <w:rFonts w:eastAsia="Arial" w:cs="Arial"/>
          <w:bCs/>
          <w:lang w:val="el-GR"/>
        </w:rPr>
        <w:t>……………………………..………………….…….….8</w:t>
      </w:r>
    </w:p>
    <w:p w:rsidR="00CB7CBB" w:rsidRPr="00CC5277" w:rsidRDefault="00CB7CBB" w:rsidP="006A7CAC">
      <w:pPr>
        <w:pStyle w:val="afe"/>
        <w:numPr>
          <w:ilvl w:val="2"/>
          <w:numId w:val="14"/>
        </w:numPr>
        <w:spacing w:line="300" w:lineRule="exact"/>
        <w:ind w:right="566"/>
        <w:rPr>
          <w:rFonts w:eastAsia="Arial" w:cs="Arial"/>
          <w:bCs/>
          <w:lang w:val="el-GR"/>
        </w:rPr>
      </w:pPr>
      <w:r w:rsidRPr="00CC5277">
        <w:rPr>
          <w:rFonts w:eastAsia="Arial" w:cs="Arial"/>
          <w:bCs/>
          <w:lang w:val="el-GR"/>
        </w:rPr>
        <w:t>Γλώσσα ………………………..…..………….……………</w:t>
      </w:r>
      <w:r>
        <w:rPr>
          <w:rFonts w:eastAsia="Arial" w:cs="Arial"/>
          <w:bCs/>
          <w:lang w:val="el-GR"/>
        </w:rPr>
        <w:t>..</w:t>
      </w:r>
      <w:r w:rsidRPr="00CC5277">
        <w:rPr>
          <w:rFonts w:eastAsia="Arial" w:cs="Arial"/>
          <w:bCs/>
          <w:lang w:val="el-GR"/>
        </w:rPr>
        <w:t>………………………..………………….……..8,9</w:t>
      </w:r>
    </w:p>
    <w:p w:rsidR="00CB7CBB" w:rsidRPr="00CC5277" w:rsidRDefault="00CB7CBB" w:rsidP="006A7CAC">
      <w:pPr>
        <w:pStyle w:val="afe"/>
        <w:numPr>
          <w:ilvl w:val="2"/>
          <w:numId w:val="14"/>
        </w:numPr>
        <w:spacing w:line="300" w:lineRule="exact"/>
        <w:ind w:right="566"/>
        <w:rPr>
          <w:rFonts w:eastAsia="Arial" w:cs="Arial"/>
          <w:bCs/>
          <w:lang w:val="el-GR"/>
        </w:rPr>
      </w:pPr>
      <w:r w:rsidRPr="00CC5277">
        <w:rPr>
          <w:lang w:val="el-GR"/>
        </w:rPr>
        <w:t>Εγγυήσεις</w:t>
      </w:r>
      <w:r w:rsidRPr="00CC5277">
        <w:rPr>
          <w:rFonts w:eastAsia="Arial" w:cs="Arial"/>
          <w:bCs/>
          <w:lang w:val="el-GR"/>
        </w:rPr>
        <w:t>………………………..…..………….…………………………………………………..……………..9</w:t>
      </w:r>
    </w:p>
    <w:p w:rsidR="00CB7CBB" w:rsidRPr="00CC5277" w:rsidRDefault="00CB7CBB" w:rsidP="006A7CAC">
      <w:pPr>
        <w:spacing w:line="300" w:lineRule="exact"/>
        <w:ind w:right="566"/>
        <w:rPr>
          <w:rFonts w:eastAsia="Arial" w:cs="Arial"/>
          <w:bCs/>
          <w:lang w:val="el-GR"/>
        </w:rPr>
      </w:pPr>
    </w:p>
    <w:p w:rsidR="00CB7CBB" w:rsidRPr="00CC5277" w:rsidRDefault="00CB7CBB" w:rsidP="006A7CAC">
      <w:pPr>
        <w:pStyle w:val="afe"/>
        <w:numPr>
          <w:ilvl w:val="1"/>
          <w:numId w:val="14"/>
        </w:numPr>
        <w:spacing w:line="300" w:lineRule="exact"/>
        <w:ind w:right="566"/>
        <w:rPr>
          <w:rFonts w:eastAsia="Arial" w:cs="Arial"/>
          <w:bCs/>
          <w:lang w:val="el-GR"/>
        </w:rPr>
      </w:pPr>
      <w:r w:rsidRPr="009D7B74">
        <w:rPr>
          <w:rFonts w:eastAsia="Arial" w:cs="Arial"/>
          <w:b/>
          <w:bCs/>
          <w:lang w:val="el-GR"/>
        </w:rPr>
        <w:t xml:space="preserve">Δικαίωμα </w:t>
      </w:r>
      <w:r w:rsidRPr="009D7B74">
        <w:rPr>
          <w:b/>
          <w:lang w:val="el-GR"/>
        </w:rPr>
        <w:t>Συμμετοχής - Κριτήρια Ποιοτικής Επιλογής</w:t>
      </w:r>
      <w:r w:rsidRPr="00CC5277">
        <w:rPr>
          <w:lang w:val="el-GR"/>
        </w:rPr>
        <w:t xml:space="preserve"> </w:t>
      </w:r>
      <w:r w:rsidRPr="00CC5277">
        <w:rPr>
          <w:rFonts w:eastAsia="Arial" w:cs="Arial"/>
          <w:bCs/>
          <w:lang w:val="el-GR"/>
        </w:rPr>
        <w:t>………..…</w:t>
      </w:r>
      <w:r>
        <w:rPr>
          <w:rFonts w:eastAsia="Arial" w:cs="Arial"/>
          <w:bCs/>
          <w:lang w:val="el-GR"/>
        </w:rPr>
        <w:t>..</w:t>
      </w:r>
      <w:r w:rsidRPr="00CC5277">
        <w:rPr>
          <w:rFonts w:eastAsia="Arial" w:cs="Arial"/>
          <w:bCs/>
          <w:lang w:val="el-GR"/>
        </w:rPr>
        <w:t>………..……………..9</w:t>
      </w:r>
    </w:p>
    <w:p w:rsidR="00CB7CBB" w:rsidRPr="00CC5277" w:rsidRDefault="00CB7CBB" w:rsidP="006A7CAC">
      <w:pPr>
        <w:pStyle w:val="afe"/>
        <w:numPr>
          <w:ilvl w:val="2"/>
          <w:numId w:val="14"/>
        </w:numPr>
        <w:tabs>
          <w:tab w:val="center" w:pos="1134"/>
        </w:tabs>
        <w:spacing w:line="300" w:lineRule="exact"/>
        <w:ind w:right="566"/>
        <w:rPr>
          <w:rFonts w:eastAsia="Arial" w:cs="Arial"/>
          <w:bCs/>
          <w:lang w:val="el-GR"/>
        </w:rPr>
      </w:pPr>
      <w:r w:rsidRPr="00CC5277">
        <w:rPr>
          <w:rFonts w:eastAsia="Arial" w:cs="Arial"/>
          <w:bCs/>
          <w:lang w:val="el-GR"/>
        </w:rPr>
        <w:t xml:space="preserve">Δικαίωμα </w:t>
      </w:r>
      <w:r w:rsidRPr="00CC5277">
        <w:rPr>
          <w:lang w:val="el-GR"/>
        </w:rPr>
        <w:t xml:space="preserve">συμμετοχής </w:t>
      </w:r>
      <w:r w:rsidRPr="00CC5277">
        <w:rPr>
          <w:rFonts w:eastAsia="Arial" w:cs="Arial"/>
          <w:bCs/>
          <w:lang w:val="el-GR"/>
        </w:rPr>
        <w:t>………..……………………</w:t>
      </w:r>
      <w:r>
        <w:rPr>
          <w:rFonts w:eastAsia="Arial" w:cs="Arial"/>
          <w:bCs/>
          <w:lang w:val="el-GR"/>
        </w:rPr>
        <w:t>..</w:t>
      </w:r>
      <w:r w:rsidRPr="00CC5277">
        <w:rPr>
          <w:rFonts w:eastAsia="Arial" w:cs="Arial"/>
          <w:bCs/>
          <w:lang w:val="el-GR"/>
        </w:rPr>
        <w:t>………………………………………..………..9,10</w:t>
      </w:r>
    </w:p>
    <w:p w:rsidR="00CB7CBB" w:rsidRPr="00CC5277" w:rsidRDefault="00CB7CBB" w:rsidP="006A7CAC">
      <w:pPr>
        <w:pStyle w:val="afe"/>
        <w:numPr>
          <w:ilvl w:val="2"/>
          <w:numId w:val="14"/>
        </w:numPr>
        <w:tabs>
          <w:tab w:val="center" w:pos="1134"/>
        </w:tabs>
        <w:spacing w:line="300" w:lineRule="exact"/>
        <w:ind w:right="566"/>
        <w:rPr>
          <w:rFonts w:eastAsia="Arial" w:cs="Arial"/>
          <w:bCs/>
          <w:lang w:val="el-GR"/>
        </w:rPr>
      </w:pPr>
      <w:r w:rsidRPr="00CC5277">
        <w:rPr>
          <w:rFonts w:eastAsia="Arial" w:cs="Arial"/>
          <w:bCs/>
          <w:lang w:val="el-GR"/>
        </w:rPr>
        <w:t xml:space="preserve">Εγγύηση συμμετοχής </w:t>
      </w:r>
      <w:r w:rsidRPr="00CC5277">
        <w:rPr>
          <w:lang w:val="el-GR"/>
        </w:rPr>
        <w:t xml:space="preserve"> </w:t>
      </w:r>
      <w:r w:rsidRPr="00CC5277">
        <w:rPr>
          <w:rFonts w:eastAsia="Arial" w:cs="Arial"/>
          <w:bCs/>
          <w:lang w:val="el-GR"/>
        </w:rPr>
        <w:t>………..…………………………</w:t>
      </w:r>
      <w:r>
        <w:rPr>
          <w:rFonts w:eastAsia="Arial" w:cs="Arial"/>
          <w:bCs/>
          <w:lang w:val="el-GR"/>
        </w:rPr>
        <w:t>.</w:t>
      </w:r>
      <w:r w:rsidRPr="00CC5277">
        <w:rPr>
          <w:rFonts w:eastAsia="Arial" w:cs="Arial"/>
          <w:bCs/>
          <w:lang w:val="el-GR"/>
        </w:rPr>
        <w:t>…………………………………..…………….10</w:t>
      </w:r>
    </w:p>
    <w:p w:rsidR="00CB7CBB" w:rsidRPr="00CC5277" w:rsidRDefault="00CB7CBB" w:rsidP="006A7CAC">
      <w:pPr>
        <w:pStyle w:val="afe"/>
        <w:numPr>
          <w:ilvl w:val="2"/>
          <w:numId w:val="14"/>
        </w:numPr>
        <w:tabs>
          <w:tab w:val="center" w:pos="1134"/>
        </w:tabs>
        <w:spacing w:line="300" w:lineRule="exact"/>
        <w:ind w:right="566"/>
        <w:rPr>
          <w:rFonts w:eastAsia="Arial" w:cs="Arial"/>
          <w:bCs/>
          <w:lang w:val="el-GR"/>
        </w:rPr>
      </w:pPr>
      <w:r w:rsidRPr="00CC5277">
        <w:rPr>
          <w:rFonts w:eastAsia="Arial" w:cs="Arial"/>
          <w:bCs/>
          <w:lang w:val="el-GR"/>
        </w:rPr>
        <w:t>Λόγοι αποκλεισμού ………..………………..………………</w:t>
      </w:r>
      <w:r>
        <w:rPr>
          <w:rFonts w:eastAsia="Arial" w:cs="Arial"/>
          <w:bCs/>
          <w:lang w:val="el-GR"/>
        </w:rPr>
        <w:t>..</w:t>
      </w:r>
      <w:r w:rsidRPr="00CC5277">
        <w:rPr>
          <w:rFonts w:eastAsia="Arial" w:cs="Arial"/>
          <w:bCs/>
          <w:lang w:val="el-GR"/>
        </w:rPr>
        <w:t>………………..…………….10,11,12,13</w:t>
      </w:r>
    </w:p>
    <w:p w:rsidR="00CB7CBB" w:rsidRPr="00CC5277" w:rsidRDefault="00CB7CBB" w:rsidP="006A7CAC">
      <w:pPr>
        <w:pStyle w:val="afe"/>
        <w:tabs>
          <w:tab w:val="center" w:pos="1134"/>
        </w:tabs>
        <w:spacing w:line="300" w:lineRule="exact"/>
        <w:ind w:left="1080" w:right="566"/>
        <w:rPr>
          <w:rFonts w:eastAsia="Arial" w:cs="Arial"/>
          <w:bCs/>
          <w:lang w:val="el-GR"/>
        </w:rPr>
      </w:pPr>
      <w:r w:rsidRPr="00CC5277">
        <w:rPr>
          <w:rFonts w:eastAsia="Arial" w:cs="Arial"/>
          <w:bCs/>
          <w:lang w:val="el-GR"/>
        </w:rPr>
        <w:t>Κριτήρια Επιλογής</w:t>
      </w:r>
      <w:r w:rsidRPr="00CC5277">
        <w:rPr>
          <w:lang w:val="el-GR"/>
        </w:rPr>
        <w:t xml:space="preserve"> </w:t>
      </w:r>
      <w:r w:rsidRPr="00CC5277">
        <w:rPr>
          <w:rFonts w:eastAsia="Arial" w:cs="Arial"/>
          <w:bCs/>
          <w:lang w:val="el-GR"/>
        </w:rPr>
        <w:t>……………..…………………………………</w:t>
      </w:r>
      <w:r>
        <w:rPr>
          <w:rFonts w:eastAsia="Arial" w:cs="Arial"/>
          <w:bCs/>
          <w:lang w:val="el-GR"/>
        </w:rPr>
        <w:t>..</w:t>
      </w:r>
      <w:r w:rsidRPr="00CC5277">
        <w:rPr>
          <w:rFonts w:eastAsia="Arial" w:cs="Arial"/>
          <w:bCs/>
          <w:lang w:val="el-GR"/>
        </w:rPr>
        <w:t>…………………………..…………….13</w:t>
      </w:r>
    </w:p>
    <w:p w:rsidR="00CB7CBB" w:rsidRPr="00CC5277" w:rsidRDefault="00CB7CBB" w:rsidP="006A7CAC">
      <w:pPr>
        <w:pStyle w:val="afe"/>
        <w:numPr>
          <w:ilvl w:val="2"/>
          <w:numId w:val="14"/>
        </w:numPr>
        <w:tabs>
          <w:tab w:val="center" w:pos="1134"/>
        </w:tabs>
        <w:spacing w:line="300" w:lineRule="exact"/>
        <w:ind w:right="566"/>
        <w:rPr>
          <w:rFonts w:eastAsia="Arial" w:cs="Arial"/>
          <w:bCs/>
          <w:lang w:val="el-GR"/>
        </w:rPr>
      </w:pPr>
      <w:r w:rsidRPr="00CC5277">
        <w:rPr>
          <w:lang w:val="el-GR"/>
        </w:rPr>
        <w:t>Καταλληλότητα άσκησης επαγγελματικής δραστηριότητας</w:t>
      </w:r>
      <w:r>
        <w:rPr>
          <w:lang w:val="el-GR"/>
        </w:rPr>
        <w:t xml:space="preserve"> </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w:t>
      </w:r>
      <w:r w:rsidRPr="00CC5277">
        <w:rPr>
          <w:rFonts w:eastAsia="Arial" w:cs="Arial"/>
          <w:bCs/>
          <w:lang w:val="el-GR"/>
        </w:rPr>
        <w:t>…….13,14</w:t>
      </w:r>
    </w:p>
    <w:p w:rsidR="00CB7CBB" w:rsidRDefault="00CB7CBB" w:rsidP="006A7CAC">
      <w:pPr>
        <w:pStyle w:val="afe"/>
        <w:numPr>
          <w:ilvl w:val="2"/>
          <w:numId w:val="14"/>
        </w:numPr>
        <w:tabs>
          <w:tab w:val="center" w:pos="1134"/>
        </w:tabs>
        <w:spacing w:line="300" w:lineRule="exact"/>
        <w:ind w:right="566"/>
        <w:rPr>
          <w:rFonts w:eastAsia="Arial" w:cs="Arial"/>
          <w:bCs/>
          <w:lang w:val="el-GR"/>
        </w:rPr>
      </w:pPr>
      <w:r w:rsidRPr="00CC5277">
        <w:rPr>
          <w:lang w:val="el-GR"/>
        </w:rPr>
        <w:t xml:space="preserve">Οικονομική και χρηματοοικονομική επάρκεια </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14</w:t>
      </w:r>
    </w:p>
    <w:p w:rsidR="00CB7CBB" w:rsidRDefault="00CB7CBB" w:rsidP="006A7CAC">
      <w:pPr>
        <w:pStyle w:val="afe"/>
        <w:numPr>
          <w:ilvl w:val="2"/>
          <w:numId w:val="14"/>
        </w:numPr>
        <w:tabs>
          <w:tab w:val="center" w:pos="1134"/>
        </w:tabs>
        <w:spacing w:line="300" w:lineRule="exact"/>
        <w:ind w:right="566"/>
        <w:rPr>
          <w:rFonts w:eastAsia="Arial" w:cs="Arial"/>
          <w:bCs/>
          <w:lang w:val="el-GR"/>
        </w:rPr>
      </w:pPr>
      <w:r>
        <w:rPr>
          <w:lang w:val="el-GR"/>
        </w:rPr>
        <w:t>Τεχνική και επαγγελματική ικανότητα</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14</w:t>
      </w:r>
    </w:p>
    <w:p w:rsidR="00CB7CBB" w:rsidRPr="00CC5277" w:rsidRDefault="00CB7CBB" w:rsidP="006A7CAC">
      <w:pPr>
        <w:pStyle w:val="afe"/>
        <w:numPr>
          <w:ilvl w:val="2"/>
          <w:numId w:val="14"/>
        </w:numPr>
        <w:tabs>
          <w:tab w:val="center" w:pos="1134"/>
        </w:tabs>
        <w:spacing w:line="300" w:lineRule="exact"/>
        <w:ind w:right="566"/>
        <w:rPr>
          <w:rFonts w:eastAsia="Arial" w:cs="Arial"/>
          <w:bCs/>
          <w:lang w:val="el-GR"/>
        </w:rPr>
      </w:pPr>
      <w:r>
        <w:rPr>
          <w:lang w:val="el-GR"/>
        </w:rPr>
        <w:t xml:space="preserve">Στήριξη στην ικανότητα τρίτων </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14</w:t>
      </w:r>
    </w:p>
    <w:p w:rsidR="00CB7CBB" w:rsidRDefault="00CB7CBB" w:rsidP="006A7CAC">
      <w:pPr>
        <w:pStyle w:val="afe"/>
        <w:numPr>
          <w:ilvl w:val="2"/>
          <w:numId w:val="14"/>
        </w:numPr>
        <w:tabs>
          <w:tab w:val="center" w:pos="1134"/>
        </w:tabs>
        <w:spacing w:line="300" w:lineRule="exact"/>
        <w:ind w:right="566"/>
        <w:rPr>
          <w:rFonts w:eastAsia="Arial" w:cs="Arial"/>
          <w:bCs/>
          <w:lang w:val="el-GR"/>
        </w:rPr>
      </w:pPr>
      <w:r w:rsidRPr="004C2646">
        <w:rPr>
          <w:lang w:val="el-GR"/>
        </w:rPr>
        <w:t>Κανόνες απόδειξης ποιοτικής επιλογής</w:t>
      </w:r>
      <w:r w:rsidRPr="004C2646">
        <w:rPr>
          <w:rFonts w:eastAsia="Arial" w:cs="Arial"/>
          <w:bCs/>
          <w:lang w:val="el-GR"/>
        </w:rPr>
        <w:t xml:space="preserve"> …………………..…..………………</w:t>
      </w:r>
      <w:r>
        <w:rPr>
          <w:rFonts w:eastAsia="Arial" w:cs="Arial"/>
          <w:bCs/>
          <w:lang w:val="el-GR"/>
        </w:rPr>
        <w:t>……</w:t>
      </w:r>
      <w:r w:rsidRPr="00CC5277">
        <w:rPr>
          <w:rFonts w:eastAsia="Arial" w:cs="Arial"/>
          <w:bCs/>
          <w:lang w:val="el-GR"/>
        </w:rPr>
        <w:t>……………..</w:t>
      </w:r>
      <w:r>
        <w:rPr>
          <w:rFonts w:eastAsia="Arial" w:cs="Arial"/>
          <w:bCs/>
          <w:lang w:val="el-GR"/>
        </w:rPr>
        <w:t>14</w:t>
      </w:r>
    </w:p>
    <w:p w:rsidR="00CB7CBB" w:rsidRDefault="00CB7CBB" w:rsidP="006A7CAC">
      <w:pPr>
        <w:pStyle w:val="afe"/>
        <w:numPr>
          <w:ilvl w:val="3"/>
          <w:numId w:val="14"/>
        </w:numPr>
        <w:tabs>
          <w:tab w:val="center" w:pos="1134"/>
        </w:tabs>
        <w:spacing w:line="300" w:lineRule="exact"/>
        <w:ind w:right="566" w:hanging="371"/>
        <w:rPr>
          <w:rFonts w:eastAsia="Arial" w:cs="Arial"/>
          <w:bCs/>
          <w:lang w:val="el-GR"/>
        </w:rPr>
      </w:pPr>
      <w:r w:rsidRPr="004C2646">
        <w:rPr>
          <w:lang w:val="el-GR"/>
        </w:rPr>
        <w:t>Προκαταρκτική απόδειξη κατά την υποβολή προσφορών</w:t>
      </w:r>
      <w:r w:rsidRPr="004C2646">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14</w:t>
      </w:r>
    </w:p>
    <w:p w:rsidR="00CB7CBB" w:rsidRDefault="00CB7CBB" w:rsidP="006A7CAC">
      <w:pPr>
        <w:pStyle w:val="afe"/>
        <w:numPr>
          <w:ilvl w:val="3"/>
          <w:numId w:val="14"/>
        </w:numPr>
        <w:tabs>
          <w:tab w:val="center" w:pos="1134"/>
        </w:tabs>
        <w:spacing w:line="300" w:lineRule="exact"/>
        <w:ind w:right="566" w:hanging="371"/>
        <w:rPr>
          <w:rFonts w:eastAsia="Arial" w:cs="Arial"/>
          <w:bCs/>
          <w:lang w:val="el-GR"/>
        </w:rPr>
      </w:pPr>
      <w:r>
        <w:rPr>
          <w:lang w:val="el-GR"/>
        </w:rPr>
        <w:t xml:space="preserve">Αποδεικτικά μέσα </w:t>
      </w:r>
      <w:r w:rsidRPr="004C2646">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w:t>
      </w:r>
      <w:r w:rsidRPr="00CC5277">
        <w:rPr>
          <w:rFonts w:eastAsia="Arial" w:cs="Arial"/>
          <w:bCs/>
          <w:lang w:val="el-GR"/>
        </w:rPr>
        <w:t>…………..</w:t>
      </w:r>
      <w:r>
        <w:rPr>
          <w:rFonts w:eastAsia="Arial" w:cs="Arial"/>
          <w:bCs/>
          <w:lang w:val="el-GR"/>
        </w:rPr>
        <w:t>14,15,16,17,18</w:t>
      </w:r>
    </w:p>
    <w:p w:rsidR="00CB7CBB" w:rsidRDefault="00CB7CBB" w:rsidP="006A7CAC">
      <w:pPr>
        <w:pStyle w:val="afe"/>
        <w:tabs>
          <w:tab w:val="center" w:pos="1134"/>
        </w:tabs>
        <w:spacing w:line="300" w:lineRule="exact"/>
        <w:ind w:left="1080" w:right="566"/>
        <w:rPr>
          <w:rFonts w:eastAsia="Arial" w:cs="Arial"/>
          <w:bCs/>
          <w:lang w:val="el-GR"/>
        </w:rPr>
      </w:pPr>
    </w:p>
    <w:p w:rsidR="00CB7CBB" w:rsidRPr="009D7B74" w:rsidRDefault="00CB7CBB" w:rsidP="006A7CAC">
      <w:pPr>
        <w:pStyle w:val="afe"/>
        <w:numPr>
          <w:ilvl w:val="1"/>
          <w:numId w:val="14"/>
        </w:numPr>
        <w:tabs>
          <w:tab w:val="center" w:pos="1134"/>
        </w:tabs>
        <w:spacing w:line="300" w:lineRule="exact"/>
        <w:ind w:right="566"/>
        <w:rPr>
          <w:rFonts w:eastAsia="Arial" w:cs="Arial"/>
          <w:bCs/>
          <w:lang w:val="el-GR"/>
        </w:rPr>
      </w:pPr>
      <w:r w:rsidRPr="009D7B74">
        <w:rPr>
          <w:b/>
          <w:lang w:val="el-GR"/>
        </w:rPr>
        <w:t>Κριτήρια Ανάθεσης</w:t>
      </w:r>
      <w:r>
        <w:rPr>
          <w:lang w:val="el-GR"/>
        </w:rPr>
        <w:t xml:space="preserve"> …………………………………………..…………………</w:t>
      </w:r>
      <w:r w:rsidRPr="009D7B74">
        <w:rPr>
          <w:rFonts w:eastAsia="Arial" w:cs="Arial"/>
          <w:bCs/>
          <w:lang w:val="el-GR"/>
        </w:rPr>
        <w:t>…………………………..1</w:t>
      </w:r>
      <w:r>
        <w:rPr>
          <w:rFonts w:eastAsia="Arial" w:cs="Arial"/>
          <w:bCs/>
          <w:lang w:val="el-GR"/>
        </w:rPr>
        <w:t>8</w:t>
      </w:r>
    </w:p>
    <w:p w:rsidR="00CB7CBB" w:rsidRPr="009D7B74" w:rsidRDefault="00CB7CBB" w:rsidP="006A7CAC">
      <w:pPr>
        <w:pStyle w:val="afe"/>
        <w:numPr>
          <w:ilvl w:val="2"/>
          <w:numId w:val="14"/>
        </w:numPr>
        <w:tabs>
          <w:tab w:val="center" w:pos="1134"/>
        </w:tabs>
        <w:spacing w:line="300" w:lineRule="exact"/>
        <w:ind w:right="566"/>
        <w:rPr>
          <w:rFonts w:eastAsia="Arial" w:cs="Arial"/>
          <w:bCs/>
          <w:lang w:val="el-GR"/>
        </w:rPr>
      </w:pPr>
      <w:r w:rsidRPr="009D7B74">
        <w:rPr>
          <w:lang w:val="el-GR"/>
        </w:rPr>
        <w:t>Κριτήριο ανάθεσης ………………………………………………………………</w:t>
      </w:r>
      <w:r w:rsidRPr="009D7B74">
        <w:rPr>
          <w:rFonts w:eastAsia="Arial" w:cs="Arial"/>
          <w:bCs/>
          <w:lang w:val="el-GR"/>
        </w:rPr>
        <w:t>…………………………..18</w:t>
      </w:r>
    </w:p>
    <w:p w:rsidR="00CB7CBB" w:rsidRPr="009D7B74" w:rsidRDefault="00CB7CBB" w:rsidP="006A7CAC">
      <w:pPr>
        <w:tabs>
          <w:tab w:val="center" w:pos="1134"/>
        </w:tabs>
        <w:spacing w:line="300" w:lineRule="exact"/>
        <w:ind w:left="360" w:right="566"/>
        <w:rPr>
          <w:rFonts w:eastAsia="Arial" w:cs="Arial"/>
          <w:bCs/>
          <w:lang w:val="el-GR"/>
        </w:rPr>
      </w:pPr>
    </w:p>
    <w:p w:rsidR="00CB7CBB" w:rsidRPr="009D7B74" w:rsidRDefault="00CB7CBB" w:rsidP="006A7CAC">
      <w:pPr>
        <w:pStyle w:val="afe"/>
        <w:numPr>
          <w:ilvl w:val="1"/>
          <w:numId w:val="14"/>
        </w:numPr>
        <w:tabs>
          <w:tab w:val="center" w:pos="1134"/>
        </w:tabs>
        <w:spacing w:line="300" w:lineRule="exact"/>
        <w:ind w:right="566"/>
        <w:rPr>
          <w:rFonts w:eastAsia="Arial" w:cs="Arial"/>
          <w:b/>
          <w:bCs/>
          <w:lang w:val="el-GR"/>
        </w:rPr>
      </w:pPr>
      <w:r w:rsidRPr="009D7B74">
        <w:rPr>
          <w:b/>
          <w:lang w:val="el-GR"/>
        </w:rPr>
        <w:t>Κατάρτιση - Περιεχόμενο Προσφορών</w:t>
      </w:r>
      <w:r w:rsidRPr="009D7B74">
        <w:rPr>
          <w:lang w:val="el-GR"/>
        </w:rPr>
        <w:t>……………</w:t>
      </w:r>
      <w:r>
        <w:rPr>
          <w:lang w:val="el-GR"/>
        </w:rPr>
        <w:t>..</w:t>
      </w:r>
      <w:r w:rsidRPr="009D7B74">
        <w:rPr>
          <w:lang w:val="el-GR"/>
        </w:rPr>
        <w:t>…………………</w:t>
      </w:r>
      <w:r w:rsidRPr="009D7B74">
        <w:rPr>
          <w:rFonts w:eastAsia="Arial" w:cs="Arial"/>
          <w:bCs/>
          <w:lang w:val="el-GR"/>
        </w:rPr>
        <w:t>…………………………..18</w:t>
      </w:r>
    </w:p>
    <w:p w:rsidR="00CB7CBB" w:rsidRPr="009D7B74" w:rsidRDefault="00CB7CBB" w:rsidP="006A7CAC">
      <w:pPr>
        <w:pStyle w:val="afe"/>
        <w:numPr>
          <w:ilvl w:val="2"/>
          <w:numId w:val="14"/>
        </w:numPr>
        <w:tabs>
          <w:tab w:val="center" w:pos="1134"/>
        </w:tabs>
        <w:spacing w:line="300" w:lineRule="exact"/>
        <w:ind w:right="566"/>
        <w:rPr>
          <w:rFonts w:eastAsia="Arial" w:cs="Arial"/>
          <w:b/>
          <w:bCs/>
          <w:lang w:val="el-GR"/>
        </w:rPr>
      </w:pPr>
      <w:r w:rsidRPr="009D7B74">
        <w:rPr>
          <w:lang w:val="el-GR"/>
        </w:rPr>
        <w:t>Γενικοί όροι υποβολής προσφορών …………………..…………………</w:t>
      </w:r>
      <w:r w:rsidRPr="009D7B74">
        <w:rPr>
          <w:rFonts w:eastAsia="Arial" w:cs="Arial"/>
          <w:bCs/>
          <w:lang w:val="el-GR"/>
        </w:rPr>
        <w:t>…………………………..18</w:t>
      </w:r>
    </w:p>
    <w:p w:rsidR="00CB7CBB" w:rsidRPr="009D7B74" w:rsidRDefault="00CB7CBB" w:rsidP="006A7CAC">
      <w:pPr>
        <w:pStyle w:val="afe"/>
        <w:numPr>
          <w:ilvl w:val="2"/>
          <w:numId w:val="14"/>
        </w:numPr>
        <w:tabs>
          <w:tab w:val="center" w:pos="1134"/>
        </w:tabs>
        <w:spacing w:line="300" w:lineRule="exact"/>
        <w:ind w:right="566"/>
        <w:rPr>
          <w:rFonts w:eastAsia="Arial" w:cs="Arial"/>
          <w:b/>
          <w:bCs/>
          <w:lang w:val="el-GR"/>
        </w:rPr>
      </w:pPr>
      <w:r>
        <w:rPr>
          <w:lang w:val="el-GR"/>
        </w:rPr>
        <w:t>Χρόνος και Τρόπος υποβολής</w:t>
      </w:r>
      <w:r w:rsidRPr="009D7B74">
        <w:rPr>
          <w:lang w:val="el-GR"/>
        </w:rPr>
        <w:t xml:space="preserve"> προσφορών………..……</w:t>
      </w:r>
      <w:r>
        <w:rPr>
          <w:lang w:val="el-GR"/>
        </w:rPr>
        <w:t>.</w:t>
      </w:r>
      <w:r w:rsidRPr="009D7B74">
        <w:rPr>
          <w:lang w:val="el-GR"/>
        </w:rPr>
        <w:t>……………</w:t>
      </w:r>
      <w:r w:rsidRPr="009D7B74">
        <w:rPr>
          <w:rFonts w:eastAsia="Arial" w:cs="Arial"/>
          <w:bCs/>
          <w:lang w:val="el-GR"/>
        </w:rPr>
        <w:t>…………………………..18</w:t>
      </w:r>
    </w:p>
    <w:p w:rsidR="00CB7CBB" w:rsidRPr="009D7B74" w:rsidRDefault="00CB7CBB" w:rsidP="006A7CAC">
      <w:pPr>
        <w:pStyle w:val="afe"/>
        <w:numPr>
          <w:ilvl w:val="2"/>
          <w:numId w:val="14"/>
        </w:numPr>
        <w:tabs>
          <w:tab w:val="center" w:pos="1134"/>
        </w:tabs>
        <w:spacing w:line="300" w:lineRule="exact"/>
        <w:ind w:right="566"/>
        <w:rPr>
          <w:rFonts w:eastAsia="Arial" w:cs="Arial"/>
          <w:bCs/>
          <w:lang w:val="el-GR"/>
        </w:rPr>
      </w:pPr>
      <w:r>
        <w:rPr>
          <w:lang w:val="el-GR"/>
        </w:rPr>
        <w:t xml:space="preserve">Περιεχόμενα Φακέλου «Οικονομική Προσφορά» / Τρόπος σύνταξης και υποβολής οικονομικών προσφορών </w:t>
      </w:r>
      <w:r w:rsidRPr="009D7B74">
        <w:rPr>
          <w:lang w:val="el-GR"/>
        </w:rPr>
        <w:t>………..…</w:t>
      </w:r>
      <w:r>
        <w:rPr>
          <w:lang w:val="el-GR"/>
        </w:rPr>
        <w:t>…………………….…</w:t>
      </w:r>
      <w:r w:rsidRPr="009D7B74">
        <w:rPr>
          <w:lang w:val="el-GR"/>
        </w:rPr>
        <w:t>…</w:t>
      </w:r>
      <w:r>
        <w:rPr>
          <w:lang w:val="el-GR"/>
        </w:rPr>
        <w:t>.</w:t>
      </w:r>
      <w:r w:rsidRPr="009D7B74">
        <w:rPr>
          <w:lang w:val="el-GR"/>
        </w:rPr>
        <w:t>……………</w:t>
      </w:r>
      <w:r w:rsidRPr="009D7B74">
        <w:rPr>
          <w:rFonts w:eastAsia="Arial" w:cs="Arial"/>
          <w:bCs/>
          <w:lang w:val="el-GR"/>
        </w:rPr>
        <w:t>…………………………..1</w:t>
      </w:r>
      <w:r>
        <w:rPr>
          <w:rFonts w:eastAsia="Arial" w:cs="Arial"/>
          <w:bCs/>
          <w:lang w:val="el-GR"/>
        </w:rPr>
        <w:t>9</w:t>
      </w:r>
    </w:p>
    <w:p w:rsidR="00CB7CBB" w:rsidRPr="009D7B74" w:rsidRDefault="00CB7CBB" w:rsidP="006A7CAC">
      <w:pPr>
        <w:pStyle w:val="afe"/>
        <w:numPr>
          <w:ilvl w:val="2"/>
          <w:numId w:val="14"/>
        </w:numPr>
        <w:tabs>
          <w:tab w:val="center" w:pos="1134"/>
        </w:tabs>
        <w:spacing w:line="300" w:lineRule="exact"/>
        <w:ind w:right="566"/>
        <w:rPr>
          <w:rFonts w:eastAsia="Arial" w:cs="Arial"/>
          <w:b/>
          <w:bCs/>
          <w:lang w:val="el-GR"/>
        </w:rPr>
      </w:pPr>
      <w:r>
        <w:rPr>
          <w:lang w:val="el-GR"/>
        </w:rPr>
        <w:t xml:space="preserve">Χρόνος ισχύος των </w:t>
      </w:r>
      <w:r w:rsidRPr="009D7B74">
        <w:rPr>
          <w:lang w:val="el-GR"/>
        </w:rPr>
        <w:t>προσφορών………</w:t>
      </w:r>
      <w:r>
        <w:rPr>
          <w:lang w:val="el-GR"/>
        </w:rPr>
        <w:t>……………….</w:t>
      </w:r>
      <w:r w:rsidRPr="009D7B74">
        <w:rPr>
          <w:lang w:val="el-GR"/>
        </w:rPr>
        <w:t>.……</w:t>
      </w:r>
      <w:r>
        <w:rPr>
          <w:lang w:val="el-GR"/>
        </w:rPr>
        <w:t>.</w:t>
      </w:r>
      <w:r w:rsidRPr="009D7B74">
        <w:rPr>
          <w:lang w:val="el-GR"/>
        </w:rPr>
        <w:t>……………</w:t>
      </w:r>
      <w:r w:rsidRPr="009D7B74">
        <w:rPr>
          <w:rFonts w:eastAsia="Arial" w:cs="Arial"/>
          <w:bCs/>
          <w:lang w:val="el-GR"/>
        </w:rPr>
        <w:t>………………………</w:t>
      </w:r>
      <w:r w:rsidR="006A7CAC">
        <w:rPr>
          <w:rFonts w:eastAsia="Arial" w:cs="Arial"/>
          <w:bCs/>
          <w:lang w:val="el-GR"/>
        </w:rPr>
        <w:t xml:space="preserve"> </w:t>
      </w:r>
      <w:r w:rsidRPr="009D7B74">
        <w:rPr>
          <w:rFonts w:eastAsia="Arial" w:cs="Arial"/>
          <w:bCs/>
          <w:lang w:val="el-GR"/>
        </w:rPr>
        <w:t>…..1</w:t>
      </w:r>
      <w:r>
        <w:rPr>
          <w:rFonts w:eastAsia="Arial" w:cs="Arial"/>
          <w:bCs/>
          <w:lang w:val="el-GR"/>
        </w:rPr>
        <w:t>9</w:t>
      </w:r>
    </w:p>
    <w:p w:rsidR="00CB7CBB" w:rsidRPr="009D7B74" w:rsidRDefault="00CB7CBB" w:rsidP="006A7CAC">
      <w:pPr>
        <w:pStyle w:val="afe"/>
        <w:numPr>
          <w:ilvl w:val="2"/>
          <w:numId w:val="14"/>
        </w:numPr>
        <w:tabs>
          <w:tab w:val="center" w:pos="1134"/>
        </w:tabs>
        <w:spacing w:line="300" w:lineRule="exact"/>
        <w:ind w:right="566"/>
        <w:rPr>
          <w:rFonts w:eastAsia="Arial" w:cs="Arial"/>
          <w:b/>
          <w:bCs/>
          <w:lang w:val="el-GR"/>
        </w:rPr>
      </w:pPr>
      <w:r>
        <w:rPr>
          <w:lang w:val="el-GR"/>
        </w:rPr>
        <w:t>Λόγοι απόρριψης προσφορών</w:t>
      </w:r>
      <w:r w:rsidRPr="009D7B74">
        <w:rPr>
          <w:lang w:val="el-GR"/>
        </w:rPr>
        <w:t>…</w:t>
      </w:r>
      <w:r>
        <w:rPr>
          <w:lang w:val="el-GR"/>
        </w:rPr>
        <w:t>…</w:t>
      </w:r>
      <w:r w:rsidRPr="009D7B74">
        <w:rPr>
          <w:lang w:val="el-GR"/>
        </w:rPr>
        <w:t>……</w:t>
      </w:r>
      <w:r>
        <w:rPr>
          <w:lang w:val="el-GR"/>
        </w:rPr>
        <w:t>……………….</w:t>
      </w:r>
      <w:r w:rsidRPr="009D7B74">
        <w:rPr>
          <w:lang w:val="el-GR"/>
        </w:rPr>
        <w:t>.……</w:t>
      </w:r>
      <w:r>
        <w:rPr>
          <w:lang w:val="el-GR"/>
        </w:rPr>
        <w:t>.</w:t>
      </w:r>
      <w:r w:rsidRPr="009D7B74">
        <w:rPr>
          <w:lang w:val="el-GR"/>
        </w:rPr>
        <w:t>……………</w:t>
      </w:r>
      <w:r w:rsidRPr="009D7B74">
        <w:rPr>
          <w:rFonts w:eastAsia="Arial" w:cs="Arial"/>
          <w:bCs/>
          <w:lang w:val="el-GR"/>
        </w:rPr>
        <w:t>…………………………..1</w:t>
      </w:r>
      <w:r>
        <w:rPr>
          <w:rFonts w:eastAsia="Arial" w:cs="Arial"/>
          <w:bCs/>
          <w:lang w:val="el-GR"/>
        </w:rPr>
        <w:t>9</w:t>
      </w:r>
    </w:p>
    <w:p w:rsidR="00CB7CBB" w:rsidRDefault="00CB7CBB" w:rsidP="006A7CAC">
      <w:pPr>
        <w:pStyle w:val="afe"/>
        <w:tabs>
          <w:tab w:val="center" w:pos="1134"/>
        </w:tabs>
        <w:spacing w:line="300" w:lineRule="exact"/>
        <w:ind w:left="1080" w:right="566"/>
        <w:rPr>
          <w:lang w:val="el-GR"/>
        </w:rPr>
      </w:pPr>
    </w:p>
    <w:p w:rsidR="00CB7CBB" w:rsidRPr="009D7B74" w:rsidRDefault="00CB7CBB" w:rsidP="006A7CAC">
      <w:pPr>
        <w:pStyle w:val="afe"/>
        <w:numPr>
          <w:ilvl w:val="0"/>
          <w:numId w:val="14"/>
        </w:numPr>
        <w:tabs>
          <w:tab w:val="center" w:pos="1134"/>
        </w:tabs>
        <w:spacing w:line="300" w:lineRule="exact"/>
        <w:ind w:right="566" w:hanging="720"/>
        <w:rPr>
          <w:rFonts w:eastAsia="Arial" w:cs="Arial"/>
          <w:b/>
          <w:bCs/>
          <w:lang w:val="el-GR"/>
        </w:rPr>
      </w:pPr>
      <w:r w:rsidRPr="009D7B74">
        <w:rPr>
          <w:b/>
          <w:lang w:val="el-GR"/>
        </w:rPr>
        <w:lastRenderedPageBreak/>
        <w:t>ΔΙΕΝΕΡΓΕΙΑ ΔΙΑΔΙΚΑΣΙΑΣ - ΑΞΙΟΛΟΓΗΣΗ ΠΡΟΣΦΟΡΩΝ</w:t>
      </w:r>
      <w:r>
        <w:rPr>
          <w:b/>
          <w:lang w:val="el-GR"/>
        </w:rPr>
        <w:t xml:space="preserve"> </w:t>
      </w:r>
      <w:r>
        <w:rPr>
          <w:lang w:val="el-GR"/>
        </w:rPr>
        <w:t>.</w:t>
      </w:r>
      <w:r w:rsidRPr="009D7B74">
        <w:rPr>
          <w:lang w:val="el-GR"/>
        </w:rPr>
        <w:t>……………</w:t>
      </w:r>
      <w:r w:rsidRPr="009D7B74">
        <w:rPr>
          <w:rFonts w:eastAsia="Arial" w:cs="Arial"/>
          <w:bCs/>
          <w:lang w:val="el-GR"/>
        </w:rPr>
        <w:t>…………………………..</w:t>
      </w:r>
      <w:r>
        <w:rPr>
          <w:rFonts w:eastAsia="Arial" w:cs="Arial"/>
          <w:bCs/>
          <w:lang w:val="el-GR"/>
        </w:rPr>
        <w:t>20</w:t>
      </w:r>
    </w:p>
    <w:p w:rsidR="00CB7CBB" w:rsidRDefault="00CB7CBB" w:rsidP="006A7CAC">
      <w:pPr>
        <w:pStyle w:val="afe"/>
        <w:numPr>
          <w:ilvl w:val="1"/>
          <w:numId w:val="14"/>
        </w:numPr>
        <w:tabs>
          <w:tab w:val="center" w:pos="1134"/>
        </w:tabs>
        <w:spacing w:line="300" w:lineRule="exact"/>
        <w:ind w:right="566" w:hanging="654"/>
        <w:rPr>
          <w:rFonts w:eastAsia="Arial" w:cs="Arial"/>
          <w:bCs/>
          <w:lang w:val="el-GR"/>
        </w:rPr>
      </w:pPr>
      <w:r w:rsidRPr="009D7B74">
        <w:rPr>
          <w:lang w:val="el-GR"/>
        </w:rPr>
        <w:t>Αποσφράγιση και αξιολόγηση προσφορών</w:t>
      </w:r>
      <w:r>
        <w:rPr>
          <w:lang w:val="el-GR"/>
        </w:rPr>
        <w:t xml:space="preserve"> …………….</w:t>
      </w:r>
      <w:r w:rsidRPr="009D7B74">
        <w:rPr>
          <w:lang w:val="el-GR"/>
        </w:rPr>
        <w:t>……………</w:t>
      </w:r>
      <w:r w:rsidRPr="009D7B74">
        <w:rPr>
          <w:rFonts w:eastAsia="Arial" w:cs="Arial"/>
          <w:bCs/>
          <w:lang w:val="el-GR"/>
        </w:rPr>
        <w:t>…………………………..</w:t>
      </w:r>
      <w:r>
        <w:rPr>
          <w:rFonts w:eastAsia="Arial" w:cs="Arial"/>
          <w:bCs/>
          <w:lang w:val="el-GR"/>
        </w:rPr>
        <w:t>20</w:t>
      </w:r>
    </w:p>
    <w:p w:rsidR="00CB7CBB" w:rsidRPr="009D7B74" w:rsidRDefault="00CB7CBB" w:rsidP="006A7CAC">
      <w:pPr>
        <w:pStyle w:val="afe"/>
        <w:numPr>
          <w:ilvl w:val="1"/>
          <w:numId w:val="14"/>
        </w:numPr>
        <w:tabs>
          <w:tab w:val="center" w:pos="1134"/>
        </w:tabs>
        <w:spacing w:line="300" w:lineRule="exact"/>
        <w:ind w:right="566" w:hanging="654"/>
        <w:rPr>
          <w:rFonts w:eastAsia="Arial" w:cs="Arial"/>
          <w:bCs/>
          <w:lang w:val="el-GR"/>
        </w:rPr>
      </w:pPr>
      <w:r>
        <w:rPr>
          <w:lang w:val="el-GR"/>
        </w:rPr>
        <w:t xml:space="preserve">Πρόσκληση υποβολής δικαιολογητικών προσωρινού αναδόχου – </w:t>
      </w:r>
    </w:p>
    <w:p w:rsidR="00CB7CBB" w:rsidRDefault="00CB7CBB" w:rsidP="006A7CAC">
      <w:pPr>
        <w:pStyle w:val="afe"/>
        <w:tabs>
          <w:tab w:val="center" w:pos="1134"/>
        </w:tabs>
        <w:spacing w:line="300" w:lineRule="exact"/>
        <w:ind w:left="1080" w:right="566"/>
        <w:rPr>
          <w:rFonts w:eastAsia="Arial" w:cs="Arial"/>
          <w:bCs/>
          <w:lang w:val="el-GR"/>
        </w:rPr>
      </w:pPr>
      <w:r>
        <w:rPr>
          <w:lang w:val="el-GR"/>
        </w:rPr>
        <w:t>Δικαιολογητικά προσωρινού αναδόχου .………………</w:t>
      </w:r>
      <w:r w:rsidRPr="009D7B74">
        <w:rPr>
          <w:lang w:val="el-GR"/>
        </w:rPr>
        <w:t>…………</w:t>
      </w:r>
      <w:r w:rsidRPr="009D7B74">
        <w:rPr>
          <w:rFonts w:eastAsia="Arial" w:cs="Arial"/>
          <w:bCs/>
          <w:lang w:val="el-GR"/>
        </w:rPr>
        <w:t>…………………………..</w:t>
      </w:r>
      <w:r>
        <w:rPr>
          <w:rFonts w:eastAsia="Arial" w:cs="Arial"/>
          <w:bCs/>
          <w:lang w:val="el-GR"/>
        </w:rPr>
        <w:t>20,21</w:t>
      </w:r>
    </w:p>
    <w:p w:rsidR="00CB7CBB" w:rsidRDefault="00CB7CBB" w:rsidP="006A7CAC">
      <w:pPr>
        <w:pStyle w:val="afe"/>
        <w:tabs>
          <w:tab w:val="center" w:pos="1134"/>
        </w:tabs>
        <w:spacing w:line="300" w:lineRule="exact"/>
        <w:ind w:left="1080" w:right="566" w:hanging="654"/>
        <w:rPr>
          <w:rFonts w:eastAsia="Arial" w:cs="Arial"/>
          <w:bCs/>
          <w:lang w:val="el-GR"/>
        </w:rPr>
      </w:pPr>
      <w:r>
        <w:rPr>
          <w:rFonts w:eastAsia="Arial" w:cs="Arial"/>
          <w:bCs/>
          <w:lang w:val="el-GR"/>
        </w:rPr>
        <w:t>3.3</w:t>
      </w:r>
      <w:r>
        <w:rPr>
          <w:rFonts w:eastAsia="Arial" w:cs="Arial"/>
          <w:bCs/>
          <w:lang w:val="el-GR"/>
        </w:rPr>
        <w:tab/>
      </w:r>
      <w:r>
        <w:rPr>
          <w:lang w:val="el-GR"/>
        </w:rPr>
        <w:t>Κατακύρωση - σύναψη σύμβασης .………………</w:t>
      </w:r>
      <w:r w:rsidRPr="009D7B74">
        <w:rPr>
          <w:lang w:val="el-GR"/>
        </w:rPr>
        <w:t>…………</w:t>
      </w:r>
      <w:r>
        <w:rPr>
          <w:lang w:val="el-GR"/>
        </w:rPr>
        <w:t>……….</w:t>
      </w:r>
      <w:r w:rsidRPr="009D7B74">
        <w:rPr>
          <w:rFonts w:eastAsia="Arial" w:cs="Arial"/>
          <w:bCs/>
          <w:lang w:val="el-GR"/>
        </w:rPr>
        <w:t>…………………………..</w:t>
      </w:r>
      <w:r>
        <w:rPr>
          <w:rFonts w:eastAsia="Arial" w:cs="Arial"/>
          <w:bCs/>
          <w:lang w:val="el-GR"/>
        </w:rPr>
        <w:t>21,22</w:t>
      </w:r>
    </w:p>
    <w:p w:rsidR="00CB7CBB" w:rsidRDefault="00CB7CBB" w:rsidP="006A7CAC">
      <w:pPr>
        <w:pStyle w:val="afe"/>
        <w:tabs>
          <w:tab w:val="center" w:pos="1134"/>
        </w:tabs>
        <w:spacing w:line="300" w:lineRule="exact"/>
        <w:ind w:left="1080" w:right="566" w:hanging="654"/>
        <w:rPr>
          <w:rFonts w:eastAsia="Arial" w:cs="Arial"/>
          <w:bCs/>
          <w:lang w:val="el-GR"/>
        </w:rPr>
      </w:pPr>
      <w:r>
        <w:rPr>
          <w:rFonts w:eastAsia="Arial" w:cs="Arial"/>
          <w:bCs/>
          <w:lang w:val="el-GR"/>
        </w:rPr>
        <w:t>3.4</w:t>
      </w:r>
      <w:r>
        <w:rPr>
          <w:rFonts w:eastAsia="Arial" w:cs="Arial"/>
          <w:bCs/>
          <w:lang w:val="el-GR"/>
        </w:rPr>
        <w:tab/>
      </w:r>
      <w:r>
        <w:rPr>
          <w:lang w:val="el-GR"/>
        </w:rPr>
        <w:t xml:space="preserve">Προδικαστικές Προσφυγές - Προσωρινή Δικαστική Προστασία </w:t>
      </w:r>
      <w:r w:rsidRPr="009D7B74">
        <w:rPr>
          <w:rFonts w:eastAsia="Arial" w:cs="Arial"/>
          <w:bCs/>
          <w:lang w:val="el-GR"/>
        </w:rPr>
        <w:t>…………………..</w:t>
      </w:r>
      <w:r>
        <w:rPr>
          <w:rFonts w:eastAsia="Arial" w:cs="Arial"/>
          <w:bCs/>
          <w:lang w:val="el-GR"/>
        </w:rPr>
        <w:t>22,23</w:t>
      </w:r>
    </w:p>
    <w:p w:rsidR="00CB7CBB" w:rsidRDefault="00CB7CBB" w:rsidP="006A7CAC">
      <w:pPr>
        <w:pStyle w:val="afe"/>
        <w:tabs>
          <w:tab w:val="center" w:pos="1134"/>
        </w:tabs>
        <w:spacing w:line="300" w:lineRule="exact"/>
        <w:ind w:left="1080" w:right="566" w:hanging="654"/>
        <w:rPr>
          <w:rFonts w:eastAsia="Arial" w:cs="Arial"/>
          <w:bCs/>
          <w:lang w:val="el-GR"/>
        </w:rPr>
      </w:pPr>
      <w:r>
        <w:rPr>
          <w:rFonts w:eastAsia="Arial" w:cs="Arial"/>
          <w:bCs/>
          <w:lang w:val="el-GR"/>
        </w:rPr>
        <w:t>3.5</w:t>
      </w:r>
      <w:r>
        <w:rPr>
          <w:rFonts w:eastAsia="Arial" w:cs="Arial"/>
          <w:bCs/>
          <w:lang w:val="el-GR"/>
        </w:rPr>
        <w:tab/>
        <w:t>Ματαίωση Διαδικασίας …………………………………………………………………………………….23</w:t>
      </w:r>
    </w:p>
    <w:p w:rsidR="00CB7CBB" w:rsidRDefault="00CB7CBB" w:rsidP="006A7CAC">
      <w:pPr>
        <w:pStyle w:val="afe"/>
        <w:tabs>
          <w:tab w:val="center" w:pos="1134"/>
        </w:tabs>
        <w:spacing w:line="300" w:lineRule="exact"/>
        <w:ind w:left="1080" w:right="566" w:hanging="654"/>
        <w:rPr>
          <w:rFonts w:eastAsia="Arial" w:cs="Arial"/>
          <w:bCs/>
          <w:lang w:val="el-GR"/>
        </w:rPr>
      </w:pPr>
    </w:p>
    <w:p w:rsidR="00CB7CBB" w:rsidRPr="00C440C0" w:rsidRDefault="00CB7CBB" w:rsidP="006A7CAC">
      <w:pPr>
        <w:pStyle w:val="afe"/>
        <w:numPr>
          <w:ilvl w:val="0"/>
          <w:numId w:val="14"/>
        </w:numPr>
        <w:tabs>
          <w:tab w:val="center" w:pos="1134"/>
        </w:tabs>
        <w:spacing w:line="300" w:lineRule="exact"/>
        <w:ind w:right="566" w:hanging="720"/>
        <w:rPr>
          <w:rFonts w:eastAsia="Arial" w:cs="Arial"/>
          <w:b/>
          <w:bCs/>
          <w:lang w:val="el-GR"/>
        </w:rPr>
      </w:pPr>
      <w:r w:rsidRPr="00C440C0">
        <w:rPr>
          <w:b/>
          <w:lang w:val="el-GR"/>
        </w:rPr>
        <w:t>ΟΡΟΙ ΕΚΤΕΛΕΣΗΣ ΤΗΣ ΣΥΜΒΑΣΗΣ</w:t>
      </w:r>
      <w:r>
        <w:rPr>
          <w:rFonts w:eastAsia="Arial" w:cs="Arial"/>
          <w:bCs/>
          <w:lang w:val="el-GR"/>
        </w:rPr>
        <w:t>……………………………………………………………………….….24</w:t>
      </w:r>
    </w:p>
    <w:p w:rsidR="00CB7CBB" w:rsidRPr="00C440C0" w:rsidRDefault="00CB7CBB" w:rsidP="006A7CAC">
      <w:pPr>
        <w:pStyle w:val="afe"/>
        <w:numPr>
          <w:ilvl w:val="1"/>
          <w:numId w:val="14"/>
        </w:numPr>
        <w:tabs>
          <w:tab w:val="center" w:pos="1134"/>
        </w:tabs>
        <w:spacing w:line="300" w:lineRule="exact"/>
        <w:ind w:right="566" w:hanging="654"/>
        <w:rPr>
          <w:rFonts w:eastAsia="Arial" w:cs="Arial"/>
          <w:b/>
          <w:bCs/>
          <w:lang w:val="el-GR"/>
        </w:rPr>
      </w:pPr>
      <w:r w:rsidRPr="00C440C0">
        <w:rPr>
          <w:lang w:val="el-GR"/>
        </w:rPr>
        <w:t>Εγγυήσεις  καλής εκτέλεσης</w:t>
      </w:r>
      <w:r>
        <w:rPr>
          <w:lang w:val="el-GR"/>
        </w:rPr>
        <w:t xml:space="preserve"> ………</w:t>
      </w:r>
      <w:r>
        <w:rPr>
          <w:rFonts w:eastAsia="Arial" w:cs="Arial"/>
          <w:bCs/>
          <w:lang w:val="el-GR"/>
        </w:rPr>
        <w:t>………………………………………………………………….….24</w:t>
      </w:r>
    </w:p>
    <w:p w:rsidR="00CB7CBB" w:rsidRPr="00C440C0" w:rsidRDefault="00CB7CBB" w:rsidP="006A7CAC">
      <w:pPr>
        <w:pStyle w:val="afe"/>
        <w:numPr>
          <w:ilvl w:val="1"/>
          <w:numId w:val="14"/>
        </w:numPr>
        <w:tabs>
          <w:tab w:val="center" w:pos="1134"/>
        </w:tabs>
        <w:spacing w:line="300" w:lineRule="exact"/>
        <w:ind w:right="566" w:hanging="654"/>
        <w:rPr>
          <w:rFonts w:eastAsia="Arial" w:cs="Arial"/>
          <w:bCs/>
          <w:lang w:val="el-GR"/>
        </w:rPr>
      </w:pPr>
      <w:r>
        <w:rPr>
          <w:lang w:val="el-GR"/>
        </w:rPr>
        <w:t>Συμβατικό Πλαίσιο - Εφαρμοστέα Νομοθεσία</w:t>
      </w:r>
      <w:r>
        <w:rPr>
          <w:rFonts w:eastAsia="Arial" w:cs="Arial"/>
          <w:bCs/>
          <w:lang w:val="el-GR"/>
        </w:rPr>
        <w:t>……………………………………………….….24</w:t>
      </w:r>
    </w:p>
    <w:p w:rsidR="00CB7CBB" w:rsidRDefault="00CB7CBB" w:rsidP="006A7CAC">
      <w:pPr>
        <w:pStyle w:val="afe"/>
        <w:numPr>
          <w:ilvl w:val="1"/>
          <w:numId w:val="14"/>
        </w:numPr>
        <w:tabs>
          <w:tab w:val="center" w:pos="1134"/>
        </w:tabs>
        <w:spacing w:line="300" w:lineRule="exact"/>
        <w:ind w:right="566" w:hanging="654"/>
        <w:rPr>
          <w:rFonts w:eastAsia="Arial" w:cs="Arial"/>
          <w:bCs/>
          <w:lang w:val="el-GR"/>
        </w:rPr>
      </w:pPr>
      <w:r w:rsidRPr="00C440C0">
        <w:rPr>
          <w:rFonts w:eastAsia="Arial" w:cs="Arial"/>
          <w:bCs/>
          <w:lang w:val="el-GR"/>
        </w:rPr>
        <w:t>Όροι</w:t>
      </w:r>
      <w:r>
        <w:rPr>
          <w:rFonts w:eastAsia="Arial" w:cs="Arial"/>
          <w:bCs/>
          <w:lang w:val="el-GR"/>
        </w:rPr>
        <w:t xml:space="preserve"> </w:t>
      </w:r>
      <w:r>
        <w:rPr>
          <w:lang w:val="el-GR"/>
        </w:rPr>
        <w:t>εκτέλεσης της σύμβασης ……</w:t>
      </w:r>
      <w:r>
        <w:rPr>
          <w:rFonts w:eastAsia="Arial" w:cs="Arial"/>
          <w:bCs/>
          <w:lang w:val="el-GR"/>
        </w:rPr>
        <w:t>..……………………………………………………………….….24</w:t>
      </w:r>
    </w:p>
    <w:p w:rsidR="00CB7CBB" w:rsidRDefault="00CB7CBB" w:rsidP="006A7CAC">
      <w:pPr>
        <w:pStyle w:val="afe"/>
        <w:numPr>
          <w:ilvl w:val="1"/>
          <w:numId w:val="14"/>
        </w:numPr>
        <w:tabs>
          <w:tab w:val="center" w:pos="1134"/>
        </w:tabs>
        <w:spacing w:line="300" w:lineRule="exact"/>
        <w:ind w:right="566" w:hanging="654"/>
        <w:rPr>
          <w:rFonts w:eastAsia="Arial" w:cs="Arial"/>
          <w:bCs/>
          <w:lang w:val="el-GR"/>
        </w:rPr>
      </w:pPr>
      <w:r>
        <w:rPr>
          <w:rFonts w:eastAsia="Arial" w:cs="Arial"/>
          <w:bCs/>
          <w:lang w:val="el-GR"/>
        </w:rPr>
        <w:t>Τρο</w:t>
      </w:r>
      <w:r>
        <w:rPr>
          <w:lang w:val="el-GR"/>
        </w:rPr>
        <w:t>ποποίηση σύμβασης κατά τη διάρκειά της</w:t>
      </w:r>
      <w:r>
        <w:rPr>
          <w:rFonts w:eastAsia="Arial" w:cs="Arial"/>
          <w:bCs/>
          <w:lang w:val="el-GR"/>
        </w:rPr>
        <w:t>…………..………………………………….….24</w:t>
      </w:r>
    </w:p>
    <w:p w:rsidR="00CB7CBB" w:rsidRDefault="00CB7CBB" w:rsidP="006A7CAC">
      <w:pPr>
        <w:pStyle w:val="afe"/>
        <w:numPr>
          <w:ilvl w:val="1"/>
          <w:numId w:val="14"/>
        </w:numPr>
        <w:tabs>
          <w:tab w:val="center" w:pos="1134"/>
        </w:tabs>
        <w:spacing w:line="300" w:lineRule="exact"/>
        <w:ind w:right="566" w:hanging="654"/>
        <w:rPr>
          <w:rFonts w:eastAsia="Arial" w:cs="Arial"/>
          <w:bCs/>
          <w:lang w:val="el-GR"/>
        </w:rPr>
      </w:pPr>
      <w:r>
        <w:rPr>
          <w:lang w:val="el-GR"/>
        </w:rPr>
        <w:t>Δικαίωμα μονομερούς λύσης της σύμβασης</w:t>
      </w:r>
      <w:r>
        <w:rPr>
          <w:rFonts w:eastAsia="Arial" w:cs="Arial"/>
          <w:bCs/>
          <w:lang w:val="el-GR"/>
        </w:rPr>
        <w:t>…………..………………………….…….….24,25</w:t>
      </w:r>
    </w:p>
    <w:p w:rsidR="00CB7CBB" w:rsidRPr="00C440C0" w:rsidRDefault="00CB7CBB" w:rsidP="006A7CAC">
      <w:pPr>
        <w:pStyle w:val="afe"/>
        <w:tabs>
          <w:tab w:val="center" w:pos="1134"/>
        </w:tabs>
        <w:spacing w:line="300" w:lineRule="exact"/>
        <w:ind w:left="1080" w:right="566"/>
        <w:rPr>
          <w:rFonts w:eastAsia="Arial" w:cs="Arial"/>
          <w:bCs/>
          <w:lang w:val="el-GR"/>
        </w:rPr>
      </w:pPr>
    </w:p>
    <w:p w:rsidR="00CB7CBB" w:rsidRPr="00C440C0" w:rsidRDefault="00CB7CBB" w:rsidP="006A7CAC">
      <w:pPr>
        <w:pStyle w:val="afe"/>
        <w:numPr>
          <w:ilvl w:val="0"/>
          <w:numId w:val="14"/>
        </w:numPr>
        <w:tabs>
          <w:tab w:val="center" w:pos="1134"/>
        </w:tabs>
        <w:spacing w:line="300" w:lineRule="exact"/>
        <w:ind w:right="566" w:hanging="720"/>
        <w:rPr>
          <w:rFonts w:eastAsia="Arial" w:cs="Arial"/>
          <w:b/>
          <w:bCs/>
          <w:lang w:val="el-GR"/>
        </w:rPr>
      </w:pPr>
      <w:r>
        <w:rPr>
          <w:b/>
          <w:lang w:val="el-GR"/>
        </w:rPr>
        <w:t>ΕΙΔΙΚΟΙ Ο</w:t>
      </w:r>
      <w:r w:rsidRPr="00C440C0">
        <w:rPr>
          <w:b/>
          <w:lang w:val="el-GR"/>
        </w:rPr>
        <w:t>ΡΟΙ ΕΚΤΕΛΕΣΗΣ ΤΗΣ ΣΥΜΒΑΣΗΣ</w:t>
      </w:r>
      <w:r>
        <w:rPr>
          <w:rFonts w:eastAsia="Arial" w:cs="Arial"/>
          <w:bCs/>
          <w:lang w:val="el-GR"/>
        </w:rPr>
        <w:t>……………………….………………………………….….26</w:t>
      </w:r>
    </w:p>
    <w:p w:rsidR="00CB7CBB" w:rsidRPr="00C440C0" w:rsidRDefault="00CB7CBB" w:rsidP="006A7CAC">
      <w:pPr>
        <w:pStyle w:val="afe"/>
        <w:numPr>
          <w:ilvl w:val="1"/>
          <w:numId w:val="14"/>
        </w:numPr>
        <w:tabs>
          <w:tab w:val="center" w:pos="1134"/>
        </w:tabs>
        <w:spacing w:line="300" w:lineRule="exact"/>
        <w:ind w:right="566" w:hanging="654"/>
        <w:rPr>
          <w:rFonts w:eastAsia="Arial" w:cs="Arial"/>
          <w:b/>
          <w:bCs/>
          <w:lang w:val="el-GR"/>
        </w:rPr>
      </w:pPr>
      <w:r>
        <w:rPr>
          <w:lang w:val="el-GR"/>
        </w:rPr>
        <w:t>Τρόπος πληρωμής ………</w:t>
      </w:r>
      <w:r>
        <w:rPr>
          <w:rFonts w:eastAsia="Arial" w:cs="Arial"/>
          <w:bCs/>
          <w:lang w:val="el-GR"/>
        </w:rPr>
        <w:t>……………………..………………………………………………………….….26</w:t>
      </w:r>
    </w:p>
    <w:p w:rsidR="00CB7CBB" w:rsidRPr="00C440C0" w:rsidRDefault="00CB7CBB" w:rsidP="006A7CAC">
      <w:pPr>
        <w:pStyle w:val="afe"/>
        <w:numPr>
          <w:ilvl w:val="1"/>
          <w:numId w:val="14"/>
        </w:numPr>
        <w:tabs>
          <w:tab w:val="center" w:pos="1134"/>
        </w:tabs>
        <w:spacing w:line="300" w:lineRule="exact"/>
        <w:ind w:right="566" w:hanging="654"/>
        <w:rPr>
          <w:rFonts w:eastAsia="Arial" w:cs="Arial"/>
          <w:b/>
          <w:bCs/>
          <w:lang w:val="el-GR"/>
        </w:rPr>
      </w:pPr>
      <w:r w:rsidRPr="00C440C0">
        <w:rPr>
          <w:lang w:val="el-GR"/>
        </w:rPr>
        <w:t>Κήρυξη οικονομικού φορέα εκπτώτου - Κυρώσεις</w:t>
      </w:r>
      <w:r>
        <w:rPr>
          <w:rFonts w:eastAsia="Arial" w:cs="Arial"/>
          <w:bCs/>
          <w:lang w:val="el-GR"/>
        </w:rPr>
        <w:t>……………..…………………….….26,27</w:t>
      </w:r>
    </w:p>
    <w:p w:rsidR="00CB7CBB" w:rsidRPr="001B02EF" w:rsidRDefault="00CB7CBB" w:rsidP="006A7CAC">
      <w:pPr>
        <w:pStyle w:val="afe"/>
        <w:numPr>
          <w:ilvl w:val="1"/>
          <w:numId w:val="14"/>
        </w:numPr>
        <w:tabs>
          <w:tab w:val="center" w:pos="1134"/>
        </w:tabs>
        <w:spacing w:line="300" w:lineRule="exact"/>
        <w:ind w:right="566" w:hanging="654"/>
        <w:rPr>
          <w:rFonts w:eastAsia="Arial" w:cs="Arial"/>
          <w:b/>
          <w:bCs/>
          <w:lang w:val="el-GR"/>
        </w:rPr>
      </w:pPr>
      <w:r>
        <w:rPr>
          <w:lang w:val="el-GR"/>
        </w:rPr>
        <w:t>Διοικητικές προσφυγές κατά τη διαδικασία εκτέλεσης των συμβάσεων ………….27</w:t>
      </w:r>
    </w:p>
    <w:p w:rsidR="00CB7CBB" w:rsidRPr="001B02EF" w:rsidRDefault="00CB7CBB" w:rsidP="006A7CAC">
      <w:pPr>
        <w:pStyle w:val="afe"/>
        <w:numPr>
          <w:ilvl w:val="1"/>
          <w:numId w:val="14"/>
        </w:numPr>
        <w:tabs>
          <w:tab w:val="center" w:pos="1134"/>
        </w:tabs>
        <w:spacing w:line="300" w:lineRule="exact"/>
        <w:ind w:right="566" w:hanging="654"/>
        <w:rPr>
          <w:rFonts w:eastAsia="Arial" w:cs="Arial"/>
          <w:b/>
          <w:bCs/>
          <w:lang w:val="el-GR"/>
        </w:rPr>
      </w:pPr>
      <w:r w:rsidRPr="001B02EF">
        <w:rPr>
          <w:rFonts w:eastAsia="Arial" w:cs="Arial"/>
          <w:bCs/>
          <w:lang w:val="el-GR"/>
        </w:rPr>
        <w:t>Δικαστική επίλυση διαφορών</w:t>
      </w:r>
      <w:r>
        <w:rPr>
          <w:rFonts w:eastAsia="Arial" w:cs="Arial"/>
          <w:bCs/>
          <w:lang w:val="el-GR"/>
        </w:rPr>
        <w:t>…………………..…..……………………………………………….….28</w:t>
      </w:r>
    </w:p>
    <w:p w:rsidR="00CB7CBB" w:rsidRPr="001B02EF" w:rsidRDefault="00CB7CBB" w:rsidP="006A7CAC">
      <w:pPr>
        <w:tabs>
          <w:tab w:val="center" w:pos="1134"/>
        </w:tabs>
        <w:spacing w:line="300" w:lineRule="exact"/>
        <w:ind w:right="566"/>
        <w:rPr>
          <w:rFonts w:eastAsia="Arial" w:cs="Arial"/>
          <w:bCs/>
          <w:lang w:val="el-GR"/>
        </w:rPr>
      </w:pPr>
    </w:p>
    <w:p w:rsidR="00CB7CBB" w:rsidRPr="00C440C0" w:rsidRDefault="00CB7CBB" w:rsidP="006A7CAC">
      <w:pPr>
        <w:pStyle w:val="afe"/>
        <w:numPr>
          <w:ilvl w:val="0"/>
          <w:numId w:val="14"/>
        </w:numPr>
        <w:tabs>
          <w:tab w:val="center" w:pos="1134"/>
        </w:tabs>
        <w:spacing w:line="300" w:lineRule="exact"/>
        <w:ind w:right="566" w:hanging="720"/>
        <w:rPr>
          <w:rFonts w:eastAsia="Arial" w:cs="Arial"/>
          <w:b/>
          <w:bCs/>
          <w:lang w:val="el-GR"/>
        </w:rPr>
      </w:pPr>
      <w:r>
        <w:rPr>
          <w:b/>
          <w:lang w:val="el-GR"/>
        </w:rPr>
        <w:t>ΕΙΔΙΚΟΙ Ο</w:t>
      </w:r>
      <w:r w:rsidRPr="00C440C0">
        <w:rPr>
          <w:b/>
          <w:lang w:val="el-GR"/>
        </w:rPr>
        <w:t xml:space="preserve">ΡΟΙ ΕΚΤΕΛΕΣΗΣ </w:t>
      </w:r>
      <w:r>
        <w:rPr>
          <w:b/>
          <w:lang w:val="el-GR"/>
        </w:rPr>
        <w:t>………………………</w:t>
      </w:r>
      <w:r>
        <w:rPr>
          <w:rFonts w:eastAsia="Arial" w:cs="Arial"/>
          <w:bCs/>
          <w:lang w:val="el-GR"/>
        </w:rPr>
        <w:t>……………………….………………………………….….29</w:t>
      </w:r>
    </w:p>
    <w:p w:rsidR="00CB7CBB" w:rsidRPr="001B02EF" w:rsidRDefault="00CB7CBB" w:rsidP="006A7CAC">
      <w:pPr>
        <w:pStyle w:val="afe"/>
        <w:numPr>
          <w:ilvl w:val="1"/>
          <w:numId w:val="14"/>
        </w:numPr>
        <w:tabs>
          <w:tab w:val="center" w:pos="1134"/>
        </w:tabs>
        <w:spacing w:line="300" w:lineRule="exact"/>
        <w:ind w:right="566" w:hanging="654"/>
        <w:rPr>
          <w:rFonts w:eastAsia="Arial" w:cs="Arial"/>
          <w:b/>
          <w:bCs/>
          <w:lang w:val="el-GR"/>
        </w:rPr>
      </w:pPr>
      <w:r>
        <w:rPr>
          <w:lang w:val="el-GR"/>
        </w:rPr>
        <w:t>Χρόνος παράδοσης υλικού</w:t>
      </w:r>
      <w:r>
        <w:rPr>
          <w:rFonts w:eastAsia="Arial" w:cs="Arial"/>
          <w:bCs/>
          <w:lang w:val="el-GR"/>
        </w:rPr>
        <w:t>……………..………………………….………………………………….….29</w:t>
      </w:r>
    </w:p>
    <w:p w:rsidR="00CB7CBB" w:rsidRPr="001B02EF" w:rsidRDefault="00CB7CBB" w:rsidP="006A7CAC">
      <w:pPr>
        <w:pStyle w:val="afe"/>
        <w:numPr>
          <w:ilvl w:val="1"/>
          <w:numId w:val="14"/>
        </w:numPr>
        <w:tabs>
          <w:tab w:val="center" w:pos="1134"/>
        </w:tabs>
        <w:spacing w:line="300" w:lineRule="exact"/>
        <w:ind w:right="566" w:hanging="654"/>
        <w:rPr>
          <w:rFonts w:eastAsia="Arial" w:cs="Arial"/>
          <w:b/>
          <w:bCs/>
          <w:lang w:val="el-GR"/>
        </w:rPr>
      </w:pPr>
      <w:r>
        <w:rPr>
          <w:lang w:val="el-GR"/>
        </w:rPr>
        <w:t>Παραλαβή υλικού - Χρόνος και τρόπος παραλαβής υλικού</w:t>
      </w:r>
      <w:r>
        <w:rPr>
          <w:rFonts w:eastAsia="Arial" w:cs="Arial"/>
          <w:bCs/>
          <w:lang w:val="el-GR"/>
        </w:rPr>
        <w:t>………………..…….….29,30</w:t>
      </w:r>
    </w:p>
    <w:p w:rsidR="00CB7CBB" w:rsidRDefault="00CB7CBB" w:rsidP="006A7CAC">
      <w:pPr>
        <w:pStyle w:val="afe"/>
        <w:numPr>
          <w:ilvl w:val="1"/>
          <w:numId w:val="14"/>
        </w:numPr>
        <w:tabs>
          <w:tab w:val="center" w:pos="1134"/>
        </w:tabs>
        <w:spacing w:line="300" w:lineRule="exact"/>
        <w:ind w:right="566" w:hanging="654"/>
        <w:rPr>
          <w:rFonts w:eastAsia="Arial" w:cs="Arial"/>
          <w:b/>
          <w:bCs/>
          <w:lang w:val="el-GR"/>
        </w:rPr>
      </w:pPr>
      <w:r>
        <w:rPr>
          <w:rFonts w:eastAsia="Arial" w:cs="Arial"/>
          <w:b/>
          <w:bCs/>
          <w:lang w:val="el-GR"/>
        </w:rPr>
        <w:t>……….</w:t>
      </w:r>
    </w:p>
    <w:p w:rsidR="00CB7CBB" w:rsidRPr="001B02EF" w:rsidRDefault="00CB7CBB" w:rsidP="006A7CAC">
      <w:pPr>
        <w:pStyle w:val="afe"/>
        <w:numPr>
          <w:ilvl w:val="1"/>
          <w:numId w:val="14"/>
        </w:numPr>
        <w:tabs>
          <w:tab w:val="center" w:pos="1134"/>
        </w:tabs>
        <w:spacing w:line="300" w:lineRule="exact"/>
        <w:ind w:right="566" w:hanging="654"/>
        <w:rPr>
          <w:rFonts w:eastAsia="Arial" w:cs="Arial"/>
          <w:b/>
          <w:bCs/>
          <w:lang w:val="el-GR"/>
        </w:rPr>
      </w:pPr>
      <w:r>
        <w:rPr>
          <w:lang w:val="el-GR"/>
        </w:rPr>
        <w:t>Απόρριψη συμβατικών υλικού – Αντικατάσταση</w:t>
      </w:r>
      <w:r>
        <w:rPr>
          <w:rFonts w:eastAsia="Arial" w:cs="Arial"/>
          <w:bCs/>
          <w:lang w:val="el-GR"/>
        </w:rPr>
        <w:t>………………..…….………………………30</w:t>
      </w:r>
    </w:p>
    <w:p w:rsidR="00CB7CBB" w:rsidRDefault="00CB7CBB" w:rsidP="006A7CAC">
      <w:pPr>
        <w:pStyle w:val="afe"/>
        <w:numPr>
          <w:ilvl w:val="1"/>
          <w:numId w:val="14"/>
        </w:numPr>
        <w:tabs>
          <w:tab w:val="center" w:pos="1134"/>
        </w:tabs>
        <w:spacing w:line="300" w:lineRule="exact"/>
        <w:ind w:right="566" w:hanging="654"/>
        <w:rPr>
          <w:rFonts w:eastAsia="Arial" w:cs="Arial"/>
          <w:b/>
          <w:bCs/>
          <w:lang w:val="el-GR"/>
        </w:rPr>
      </w:pPr>
      <w:r>
        <w:rPr>
          <w:rFonts w:eastAsia="Arial" w:cs="Arial"/>
          <w:b/>
          <w:bCs/>
          <w:lang w:val="el-GR"/>
        </w:rPr>
        <w:t>…</w:t>
      </w:r>
    </w:p>
    <w:p w:rsidR="00CB7CBB" w:rsidRDefault="00CB7CBB" w:rsidP="006A7CAC">
      <w:pPr>
        <w:pStyle w:val="afe"/>
        <w:numPr>
          <w:ilvl w:val="1"/>
          <w:numId w:val="14"/>
        </w:numPr>
        <w:tabs>
          <w:tab w:val="center" w:pos="1134"/>
        </w:tabs>
        <w:spacing w:line="300" w:lineRule="exact"/>
        <w:ind w:right="566" w:hanging="654"/>
        <w:rPr>
          <w:rFonts w:eastAsia="Arial" w:cs="Arial"/>
          <w:b/>
          <w:bCs/>
          <w:lang w:val="el-GR"/>
        </w:rPr>
      </w:pPr>
      <w:r>
        <w:rPr>
          <w:rFonts w:eastAsia="Arial" w:cs="Arial"/>
          <w:b/>
          <w:bCs/>
          <w:lang w:val="el-GR"/>
        </w:rPr>
        <w:t>…</w:t>
      </w:r>
    </w:p>
    <w:p w:rsidR="00CB7CBB" w:rsidRDefault="00CB7CBB" w:rsidP="006A7CAC">
      <w:pPr>
        <w:pStyle w:val="afe"/>
        <w:numPr>
          <w:ilvl w:val="1"/>
          <w:numId w:val="14"/>
        </w:numPr>
        <w:tabs>
          <w:tab w:val="center" w:pos="1134"/>
        </w:tabs>
        <w:spacing w:line="300" w:lineRule="exact"/>
        <w:ind w:right="566" w:hanging="654"/>
        <w:rPr>
          <w:rFonts w:eastAsia="Arial" w:cs="Arial"/>
          <w:b/>
          <w:bCs/>
          <w:lang w:val="el-GR"/>
        </w:rPr>
      </w:pPr>
      <w:r>
        <w:rPr>
          <w:rFonts w:eastAsia="Arial" w:cs="Arial"/>
          <w:b/>
          <w:bCs/>
          <w:lang w:val="el-GR"/>
        </w:rPr>
        <w:t>….</w:t>
      </w:r>
    </w:p>
    <w:p w:rsidR="00CB7CBB" w:rsidRPr="00CB7CBB" w:rsidRDefault="00CB7CBB" w:rsidP="006A7CAC">
      <w:pPr>
        <w:pStyle w:val="afe"/>
        <w:numPr>
          <w:ilvl w:val="1"/>
          <w:numId w:val="14"/>
        </w:numPr>
        <w:tabs>
          <w:tab w:val="center" w:pos="1134"/>
        </w:tabs>
        <w:spacing w:line="300" w:lineRule="exact"/>
        <w:ind w:right="566" w:hanging="654"/>
        <w:rPr>
          <w:rFonts w:eastAsia="Arial" w:cs="Arial"/>
          <w:b/>
          <w:bCs/>
          <w:lang w:val="el-GR"/>
        </w:rPr>
      </w:pPr>
      <w:r w:rsidRPr="00C75C29">
        <w:rPr>
          <w:lang w:val="el-GR"/>
        </w:rPr>
        <w:t>Καταγγελία της σύμβασης- Υποκατάσταση αναδόχου</w:t>
      </w:r>
      <w:r>
        <w:rPr>
          <w:rFonts w:eastAsia="Arial" w:cs="Arial"/>
          <w:bCs/>
          <w:lang w:val="el-GR"/>
        </w:rPr>
        <w:t>………..…….</w:t>
      </w:r>
      <w:r w:rsidRPr="001B02EF">
        <w:rPr>
          <w:rFonts w:eastAsia="Arial" w:cs="Arial"/>
          <w:bCs/>
          <w:lang w:val="el-GR"/>
        </w:rPr>
        <w:t>……</w:t>
      </w:r>
      <w:r>
        <w:rPr>
          <w:rFonts w:eastAsia="Arial" w:cs="Arial"/>
          <w:bCs/>
          <w:lang w:val="el-GR"/>
        </w:rPr>
        <w:t>.</w:t>
      </w:r>
      <w:r w:rsidRPr="001B02EF">
        <w:rPr>
          <w:rFonts w:eastAsia="Arial" w:cs="Arial"/>
          <w:bCs/>
          <w:lang w:val="el-GR"/>
        </w:rPr>
        <w:t>……………30</w:t>
      </w:r>
      <w:r>
        <w:rPr>
          <w:rFonts w:eastAsia="Arial" w:cs="Arial"/>
          <w:bCs/>
          <w:lang w:val="el-GR"/>
        </w:rPr>
        <w:t>,31</w:t>
      </w:r>
    </w:p>
    <w:p w:rsidR="00CB7CBB" w:rsidRDefault="00CB7CBB" w:rsidP="006A7CAC">
      <w:pPr>
        <w:ind w:right="566"/>
        <w:rPr>
          <w:b/>
          <w:sz w:val="24"/>
          <w:u w:val="single"/>
          <w:lang w:val="el-GR"/>
        </w:rPr>
      </w:pPr>
    </w:p>
    <w:p w:rsidR="00CB7CBB" w:rsidRPr="00CB7CBB" w:rsidRDefault="00CB7CBB" w:rsidP="006A7CAC">
      <w:pPr>
        <w:ind w:right="566"/>
        <w:rPr>
          <w:b/>
          <w:sz w:val="24"/>
          <w:u w:val="single"/>
          <w:lang w:val="el-GR"/>
        </w:rPr>
      </w:pPr>
      <w:r w:rsidRPr="00CB7CBB">
        <w:rPr>
          <w:b/>
          <w:sz w:val="24"/>
          <w:u w:val="single"/>
          <w:lang w:val="el-GR"/>
        </w:rPr>
        <w:t>ΠΑΡΑΡΤΗΜΑΤΑ</w:t>
      </w:r>
    </w:p>
    <w:p w:rsidR="00CB7CBB" w:rsidRPr="001B02EF" w:rsidRDefault="00CB7CBB" w:rsidP="006A7CAC">
      <w:pPr>
        <w:pStyle w:val="2"/>
        <w:tabs>
          <w:tab w:val="clear" w:pos="567"/>
          <w:tab w:val="left" w:pos="0"/>
        </w:tabs>
        <w:spacing w:before="0" w:line="400" w:lineRule="exact"/>
        <w:ind w:left="0" w:right="566" w:firstLine="0"/>
        <w:contextualSpacing/>
        <w:rPr>
          <w:rFonts w:asciiTheme="minorHAnsi" w:hAnsiTheme="minorHAnsi"/>
          <w:color w:val="auto"/>
          <w:szCs w:val="24"/>
          <w:lang w:val="el-GR"/>
        </w:rPr>
      </w:pPr>
      <w:r w:rsidRPr="001B02EF">
        <w:rPr>
          <w:rFonts w:asciiTheme="minorHAnsi" w:hAnsiTheme="minorHAnsi"/>
          <w:color w:val="auto"/>
          <w:szCs w:val="24"/>
          <w:lang w:val="el-GR"/>
        </w:rPr>
        <w:t>ΠΑΡΑΡΤΗΜΑ Α  Υποδείγματα Εγγυητικών Επιστολών…………</w:t>
      </w:r>
      <w:r>
        <w:rPr>
          <w:rFonts w:asciiTheme="minorHAnsi" w:hAnsiTheme="minorHAnsi"/>
          <w:color w:val="auto"/>
          <w:szCs w:val="24"/>
          <w:lang w:val="el-GR"/>
        </w:rPr>
        <w:t>….</w:t>
      </w:r>
      <w:r w:rsidRPr="001B02EF">
        <w:rPr>
          <w:rFonts w:asciiTheme="minorHAnsi" w:hAnsiTheme="minorHAnsi"/>
          <w:color w:val="auto"/>
          <w:szCs w:val="24"/>
          <w:lang w:val="el-GR"/>
        </w:rPr>
        <w:t>………………………………….32,33</w:t>
      </w:r>
    </w:p>
    <w:p w:rsidR="00CB7CBB" w:rsidRPr="001B02EF" w:rsidRDefault="00CB7CBB" w:rsidP="006A7CAC">
      <w:pPr>
        <w:pStyle w:val="2"/>
        <w:tabs>
          <w:tab w:val="clear" w:pos="567"/>
          <w:tab w:val="left" w:pos="0"/>
        </w:tabs>
        <w:spacing w:before="0" w:line="400" w:lineRule="exact"/>
        <w:ind w:left="0" w:right="566" w:firstLine="0"/>
        <w:contextualSpacing/>
        <w:rPr>
          <w:rFonts w:asciiTheme="minorHAnsi" w:hAnsiTheme="minorHAnsi"/>
          <w:color w:val="auto"/>
          <w:szCs w:val="24"/>
          <w:lang w:val="el-GR"/>
        </w:rPr>
      </w:pPr>
      <w:r w:rsidRPr="001B02EF">
        <w:rPr>
          <w:rFonts w:asciiTheme="minorHAnsi" w:hAnsiTheme="minorHAnsi"/>
          <w:color w:val="auto"/>
          <w:szCs w:val="24"/>
          <w:lang w:val="el-GR"/>
        </w:rPr>
        <w:t>ΠΑΡΑΡΤΗΜΑ Β – Υπόδειγμα Οικονομικής Προσφοράς ………</w:t>
      </w:r>
      <w:r>
        <w:rPr>
          <w:rFonts w:asciiTheme="minorHAnsi" w:hAnsiTheme="minorHAnsi"/>
          <w:color w:val="auto"/>
          <w:szCs w:val="24"/>
          <w:lang w:val="el-GR"/>
        </w:rPr>
        <w:t>….</w:t>
      </w:r>
      <w:r w:rsidRPr="001B02EF">
        <w:rPr>
          <w:rFonts w:asciiTheme="minorHAnsi" w:hAnsiTheme="minorHAnsi"/>
          <w:color w:val="auto"/>
          <w:szCs w:val="24"/>
          <w:lang w:val="el-GR"/>
        </w:rPr>
        <w:t>………</w:t>
      </w:r>
      <w:r>
        <w:rPr>
          <w:rFonts w:asciiTheme="minorHAnsi" w:hAnsiTheme="minorHAnsi"/>
          <w:color w:val="auto"/>
          <w:szCs w:val="24"/>
          <w:lang w:val="el-GR"/>
        </w:rPr>
        <w:t>..</w:t>
      </w:r>
      <w:r w:rsidRPr="001B02EF">
        <w:rPr>
          <w:rFonts w:asciiTheme="minorHAnsi" w:hAnsiTheme="minorHAnsi"/>
          <w:color w:val="auto"/>
          <w:szCs w:val="24"/>
          <w:lang w:val="el-GR"/>
        </w:rPr>
        <w:t>……</w:t>
      </w:r>
      <w:r>
        <w:rPr>
          <w:rFonts w:asciiTheme="minorHAnsi" w:hAnsiTheme="minorHAnsi"/>
          <w:color w:val="auto"/>
          <w:szCs w:val="24"/>
          <w:lang w:val="el-GR"/>
        </w:rPr>
        <w:t>…</w:t>
      </w:r>
      <w:r w:rsidRPr="001B02EF">
        <w:rPr>
          <w:rFonts w:asciiTheme="minorHAnsi" w:hAnsiTheme="minorHAnsi"/>
          <w:color w:val="auto"/>
          <w:szCs w:val="24"/>
          <w:lang w:val="el-GR"/>
        </w:rPr>
        <w:t>…</w:t>
      </w:r>
      <w:r w:rsidR="006A7CAC">
        <w:rPr>
          <w:rFonts w:asciiTheme="minorHAnsi" w:hAnsiTheme="minorHAnsi"/>
          <w:color w:val="auto"/>
          <w:szCs w:val="24"/>
          <w:lang w:val="el-GR"/>
        </w:rPr>
        <w:t>…</w:t>
      </w:r>
      <w:r>
        <w:rPr>
          <w:rFonts w:asciiTheme="minorHAnsi" w:hAnsiTheme="minorHAnsi"/>
          <w:color w:val="auto"/>
          <w:szCs w:val="24"/>
          <w:lang w:val="el-GR"/>
        </w:rPr>
        <w:t>….</w:t>
      </w:r>
      <w:r w:rsidRPr="001B02EF">
        <w:rPr>
          <w:rFonts w:asciiTheme="minorHAnsi" w:hAnsiTheme="minorHAnsi"/>
          <w:color w:val="auto"/>
          <w:szCs w:val="24"/>
          <w:lang w:val="el-GR"/>
        </w:rPr>
        <w:t>…………….3</w:t>
      </w:r>
      <w:r>
        <w:rPr>
          <w:rFonts w:asciiTheme="minorHAnsi" w:hAnsiTheme="minorHAnsi"/>
          <w:color w:val="auto"/>
          <w:szCs w:val="24"/>
          <w:lang w:val="el-GR"/>
        </w:rPr>
        <w:t>4</w:t>
      </w:r>
    </w:p>
    <w:p w:rsidR="00CB7CBB" w:rsidRDefault="00CB7CBB" w:rsidP="006A7CAC">
      <w:pPr>
        <w:pStyle w:val="2"/>
        <w:tabs>
          <w:tab w:val="left" w:pos="0"/>
        </w:tabs>
        <w:spacing w:before="0" w:line="400" w:lineRule="exact"/>
        <w:ind w:right="566"/>
        <w:contextualSpacing/>
        <w:rPr>
          <w:rFonts w:asciiTheme="minorHAnsi" w:hAnsiTheme="minorHAnsi"/>
          <w:color w:val="auto"/>
          <w:szCs w:val="24"/>
          <w:lang w:val="el-GR"/>
        </w:rPr>
      </w:pPr>
      <w:r w:rsidRPr="001B02EF">
        <w:rPr>
          <w:rFonts w:asciiTheme="minorHAnsi" w:hAnsiTheme="minorHAnsi"/>
          <w:color w:val="auto"/>
          <w:szCs w:val="24"/>
          <w:lang w:val="el-GR"/>
        </w:rPr>
        <w:t>ΠΑΡΑΡΤΗΜΑ Γ –ΤΕΥΔ (Προσαρμοσμένο από την Αναθέτουσα Αρχή) ………………</w:t>
      </w:r>
      <w:r>
        <w:rPr>
          <w:rFonts w:asciiTheme="minorHAnsi" w:hAnsiTheme="minorHAnsi"/>
          <w:color w:val="auto"/>
          <w:szCs w:val="24"/>
          <w:lang w:val="el-GR"/>
        </w:rPr>
        <w:t>…</w:t>
      </w:r>
      <w:r w:rsidRPr="001B02EF">
        <w:rPr>
          <w:rFonts w:asciiTheme="minorHAnsi" w:hAnsiTheme="minorHAnsi"/>
          <w:color w:val="auto"/>
          <w:szCs w:val="24"/>
          <w:lang w:val="el-GR"/>
        </w:rPr>
        <w:t>…….3</w:t>
      </w:r>
      <w:r>
        <w:rPr>
          <w:rFonts w:asciiTheme="minorHAnsi" w:hAnsiTheme="minorHAnsi"/>
          <w:color w:val="auto"/>
          <w:szCs w:val="24"/>
          <w:lang w:val="el-GR"/>
        </w:rPr>
        <w:t>4 -47</w:t>
      </w:r>
    </w:p>
    <w:p w:rsidR="00CB7CBB" w:rsidRPr="00CB7CBB" w:rsidRDefault="00CB7CBB" w:rsidP="006A7CAC">
      <w:pPr>
        <w:spacing w:line="400" w:lineRule="exact"/>
        <w:ind w:right="566"/>
        <w:contextualSpacing/>
        <w:rPr>
          <w:b/>
          <w:sz w:val="24"/>
          <w:lang w:val="el-GR"/>
        </w:rPr>
      </w:pPr>
      <w:r w:rsidRPr="00CB7CBB">
        <w:rPr>
          <w:b/>
          <w:sz w:val="24"/>
          <w:lang w:val="el-GR"/>
        </w:rPr>
        <w:t>ΠΑΡΑΡΤΗΜΑ Δ – ΤΕΧΝΙΚΗ ΠΕΡΙΓΡΑΦΗ</w:t>
      </w:r>
      <w:r w:rsidRPr="00CB7CBB">
        <w:rPr>
          <w:rFonts w:asciiTheme="minorHAnsi" w:hAnsiTheme="minorHAnsi"/>
          <w:b/>
          <w:sz w:val="24"/>
          <w:lang w:val="el-GR"/>
        </w:rPr>
        <w:t>…………….…………………</w:t>
      </w:r>
      <w:r w:rsidRPr="00CB7CBB">
        <w:rPr>
          <w:b/>
          <w:sz w:val="24"/>
          <w:lang w:val="el-GR"/>
        </w:rPr>
        <w:t>……………..</w:t>
      </w:r>
      <w:r w:rsidRPr="00CB7CBB">
        <w:rPr>
          <w:rFonts w:asciiTheme="minorHAnsi" w:hAnsiTheme="minorHAnsi"/>
          <w:b/>
          <w:sz w:val="24"/>
          <w:lang w:val="el-GR"/>
        </w:rPr>
        <w:t>……..……………….</w:t>
      </w:r>
      <w:r w:rsidRPr="00CB7CBB">
        <w:rPr>
          <w:b/>
          <w:sz w:val="24"/>
          <w:lang w:val="el-GR"/>
        </w:rPr>
        <w:t>48,49</w:t>
      </w:r>
    </w:p>
    <w:p w:rsidR="00CB7CBB" w:rsidRPr="00CB7CBB" w:rsidRDefault="00CB7CBB" w:rsidP="00CB7CBB">
      <w:pPr>
        <w:pStyle w:val="Heading10"/>
        <w:keepNext/>
        <w:keepLines/>
        <w:shd w:val="clear" w:color="auto" w:fill="auto"/>
        <w:spacing w:after="222"/>
        <w:rPr>
          <w:rFonts w:eastAsia="MS Mincho" w:cs="Times New Roman"/>
          <w:szCs w:val="22"/>
        </w:rPr>
      </w:pPr>
    </w:p>
    <w:p w:rsidR="00B10FBE" w:rsidRPr="003257C2" w:rsidRDefault="003257C2" w:rsidP="003257C2">
      <w:pPr>
        <w:tabs>
          <w:tab w:val="left" w:pos="7240"/>
        </w:tabs>
        <w:rPr>
          <w:rFonts w:eastAsia="MS Mincho" w:cs="Times New Roman"/>
          <w:sz w:val="20"/>
          <w:szCs w:val="22"/>
          <w:lang w:val="el-GR" w:eastAsia="el-GR"/>
        </w:rPr>
      </w:pPr>
      <w:r>
        <w:rPr>
          <w:rFonts w:eastAsia="MS Mincho" w:cs="Times New Roman"/>
          <w:sz w:val="20"/>
          <w:szCs w:val="22"/>
          <w:lang w:val="el-GR" w:eastAsia="el-GR"/>
        </w:rPr>
        <w:tab/>
      </w:r>
    </w:p>
    <w:p w:rsidR="007D59BA" w:rsidRDefault="007D59BA" w:rsidP="00BA36FF">
      <w:pPr>
        <w:pStyle w:val="1"/>
        <w:numPr>
          <w:ilvl w:val="0"/>
          <w:numId w:val="3"/>
        </w:numPr>
        <w:tabs>
          <w:tab w:val="left" w:pos="567"/>
        </w:tabs>
        <w:ind w:left="567" w:hanging="567"/>
        <w:rPr>
          <w:lang w:val="el-GR"/>
        </w:rPr>
      </w:pPr>
      <w:bookmarkStart w:id="1" w:name="__RefHeading___Toc491950088"/>
      <w:bookmarkEnd w:id="1"/>
      <w:r>
        <w:rPr>
          <w:lang w:val="el-GR"/>
        </w:rPr>
        <w:lastRenderedPageBreak/>
        <w:t>ΑΝΑΘΕΤΟΥΣΑ ΑΡΧΗ ΚΑΙ ΑΝΤΙΚΕΙΜΕΝΟ ΣΥΜΒΑΣΗΣ</w:t>
      </w:r>
    </w:p>
    <w:p w:rsidR="007D59BA" w:rsidRDefault="007D59BA" w:rsidP="00BA36FF">
      <w:pPr>
        <w:pStyle w:val="2"/>
      </w:pPr>
      <w:bookmarkStart w:id="2" w:name="__RefHeading___Toc491950089"/>
      <w:r>
        <w:rPr>
          <w:lang w:val="el-GR"/>
        </w:rPr>
        <w:t>1.1</w:t>
      </w:r>
      <w:r>
        <w:rPr>
          <w:lang w:val="el-GR"/>
        </w:rPr>
        <w:tab/>
        <w:t>Στοιχεία Αναθέτουσας Αρχής</w:t>
      </w:r>
      <w:bookmarkEnd w:id="2"/>
      <w:r>
        <w:rPr>
          <w:lang w:val="el-GR"/>
        </w:rPr>
        <w:t xml:space="preserve"> </w:t>
      </w:r>
    </w:p>
    <w:p w:rsidR="007D59BA" w:rsidRDefault="007D59BA" w:rsidP="00BA36FF">
      <w:pPr>
        <w:pStyle w:val="normalwithoutspacing"/>
        <w:rPr>
          <w:b/>
        </w:rPr>
      </w:pPr>
    </w:p>
    <w:tbl>
      <w:tblPr>
        <w:tblW w:w="0" w:type="auto"/>
        <w:tblInd w:w="108" w:type="dxa"/>
        <w:tblLayout w:type="fixed"/>
        <w:tblLook w:val="0000" w:firstRow="0" w:lastRow="0" w:firstColumn="0" w:lastColumn="0" w:noHBand="0" w:noVBand="0"/>
      </w:tblPr>
      <w:tblGrid>
        <w:gridCol w:w="5245"/>
        <w:gridCol w:w="4139"/>
      </w:tblGrid>
      <w:tr w:rsidR="007D59B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Επωνυμία</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417D94" w:rsidP="00BA36FF">
            <w:pPr>
              <w:pStyle w:val="normalwithoutspacing"/>
              <w:snapToGrid w:val="0"/>
            </w:pPr>
            <w:r>
              <w:t>Σ.Ε.Φ.</w:t>
            </w: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Ταχυδρομική διεύθυνση</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9B147A" w:rsidP="00BA36FF">
            <w:pPr>
              <w:pStyle w:val="normalwithoutspacing"/>
              <w:snapToGrid w:val="0"/>
            </w:pPr>
            <w:r>
              <w:t>Λ. ΕΘΝΑΡΧΟΥ ΜΑΚΑΡΙΟΥ</w:t>
            </w: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Πόλη</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9B147A" w:rsidP="00BA36FF">
            <w:pPr>
              <w:pStyle w:val="normalwithoutspacing"/>
              <w:snapToGrid w:val="0"/>
            </w:pPr>
            <w:r>
              <w:t>ΠΕΙΡΑΙΑΣ</w:t>
            </w: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Ταχυδρομικός Κωδικός</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9B147A" w:rsidP="00BA36FF">
            <w:pPr>
              <w:pStyle w:val="normalwithoutspacing"/>
              <w:snapToGrid w:val="0"/>
            </w:pPr>
            <w:r>
              <w:t>18547</w:t>
            </w: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Χώρα</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9B147A" w:rsidP="00BA36FF">
            <w:pPr>
              <w:pStyle w:val="normalwithoutspacing"/>
              <w:snapToGrid w:val="0"/>
            </w:pPr>
            <w:r>
              <w:t>ΕΛΛΑΔΑ</w:t>
            </w: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7D59BA" w:rsidP="00BA36FF">
            <w:pPr>
              <w:pStyle w:val="normalwithoutspacing"/>
              <w:snapToGrid w:val="0"/>
            </w:pP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Τηλέφωνο</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9B147A" w:rsidP="00BA36FF">
            <w:pPr>
              <w:pStyle w:val="normalwithoutspacing"/>
              <w:snapToGrid w:val="0"/>
            </w:pPr>
            <w:r>
              <w:t>2104893000</w:t>
            </w: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Φαξ</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9B147A" w:rsidP="00BA36FF">
            <w:pPr>
              <w:pStyle w:val="normalwithoutspacing"/>
              <w:snapToGrid w:val="0"/>
            </w:pPr>
            <w:r>
              <w:t>2104893036</w:t>
            </w: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Pr="00BF28BD" w:rsidRDefault="007D59BA" w:rsidP="00BA36FF">
            <w:pPr>
              <w:pStyle w:val="normalwithoutspacing"/>
            </w:pPr>
            <w:r w:rsidRPr="00BF28BD">
              <w:t xml:space="preserve">Ηλεκτρονικό Ταχυδρομείο </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DC0B38" w:rsidRDefault="00702580" w:rsidP="00BA36FF">
            <w:pPr>
              <w:pStyle w:val="normalwithoutspacing"/>
              <w:snapToGrid w:val="0"/>
              <w:rPr>
                <w:lang w:val="en-GB"/>
              </w:rPr>
            </w:pPr>
            <w:hyperlink r:id="rId11" w:history="1">
              <w:r w:rsidR="00DC0B38" w:rsidRPr="001555A6">
                <w:rPr>
                  <w:rStyle w:val="-"/>
                  <w:lang w:val="en-GB"/>
                </w:rPr>
                <w:t>secretary@sef-stadium.gr</w:t>
              </w:r>
            </w:hyperlink>
          </w:p>
          <w:p w:rsidR="00DC0B38" w:rsidRPr="00BF28BD" w:rsidRDefault="00DC0B38" w:rsidP="00BA36FF">
            <w:pPr>
              <w:pStyle w:val="normalwithoutspacing"/>
              <w:snapToGrid w:val="0"/>
              <w:rPr>
                <w:lang w:val="en-GB"/>
              </w:rPr>
            </w:pPr>
          </w:p>
        </w:tc>
      </w:tr>
      <w:tr w:rsidR="007D59BA" w:rsidRPr="009B147A">
        <w:tc>
          <w:tcPr>
            <w:tcW w:w="5245" w:type="dxa"/>
            <w:tcBorders>
              <w:top w:val="single" w:sz="4" w:space="0" w:color="000000"/>
              <w:left w:val="single" w:sz="4" w:space="0" w:color="000000"/>
              <w:bottom w:val="single" w:sz="4" w:space="0" w:color="000000"/>
            </w:tcBorders>
            <w:shd w:val="clear" w:color="auto" w:fill="auto"/>
          </w:tcPr>
          <w:p w:rsidR="007D59BA" w:rsidRPr="00BF28BD" w:rsidRDefault="007D59BA" w:rsidP="00BA36FF">
            <w:pPr>
              <w:pStyle w:val="normalwithoutspacing"/>
            </w:pPr>
            <w:r w:rsidRPr="00BF28BD">
              <w:t>Αρμόδιος για πληροφορίες</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Pr="00BF28BD" w:rsidRDefault="00BF28BD" w:rsidP="00BA36FF">
            <w:pPr>
              <w:pStyle w:val="normalwithoutspacing"/>
              <w:snapToGrid w:val="0"/>
            </w:pPr>
            <w:r w:rsidRPr="00BF28BD">
              <w:t>ΔΗΜΗΤΡΗΣ ΧΑΤΖΗΧΡΗΣΤΟΣ</w:t>
            </w:r>
          </w:p>
        </w:tc>
      </w:tr>
      <w:tr w:rsidR="007D59BA" w:rsidRPr="00E44A67">
        <w:tc>
          <w:tcPr>
            <w:tcW w:w="5245" w:type="dxa"/>
            <w:tcBorders>
              <w:top w:val="single" w:sz="4" w:space="0" w:color="000000"/>
              <w:left w:val="single" w:sz="4" w:space="0" w:color="000000"/>
              <w:bottom w:val="single" w:sz="4" w:space="0" w:color="000000"/>
            </w:tcBorders>
            <w:shd w:val="clear" w:color="auto" w:fill="auto"/>
          </w:tcPr>
          <w:p w:rsidR="007D59BA" w:rsidRDefault="007D59BA" w:rsidP="00BA36FF">
            <w:pPr>
              <w:pStyle w:val="normalwithoutspacing"/>
            </w:pPr>
            <w:r>
              <w:t>Γενική Διεύθυνση στο διαδίκτυο  (URL)</w:t>
            </w:r>
          </w:p>
        </w:tc>
        <w:tc>
          <w:tcPr>
            <w:tcW w:w="4139" w:type="dxa"/>
            <w:tcBorders>
              <w:top w:val="single" w:sz="4" w:space="0" w:color="000000"/>
              <w:left w:val="single" w:sz="4" w:space="0" w:color="000000"/>
              <w:bottom w:val="single" w:sz="4" w:space="0" w:color="000000"/>
              <w:right w:val="single" w:sz="4" w:space="0" w:color="000000"/>
            </w:tcBorders>
            <w:shd w:val="clear" w:color="auto" w:fill="auto"/>
          </w:tcPr>
          <w:p w:rsidR="007D59BA" w:rsidRDefault="00702580" w:rsidP="00BA36FF">
            <w:pPr>
              <w:pStyle w:val="normalwithoutspacing"/>
              <w:snapToGrid w:val="0"/>
              <w:rPr>
                <w:lang w:val="en-GB"/>
              </w:rPr>
            </w:pPr>
            <w:hyperlink r:id="rId12" w:history="1">
              <w:r w:rsidR="00DC0B38" w:rsidRPr="001555A6">
                <w:rPr>
                  <w:rStyle w:val="-"/>
                  <w:lang w:val="en-GB"/>
                </w:rPr>
                <w:t>www.sef-stadium.gr</w:t>
              </w:r>
            </w:hyperlink>
          </w:p>
          <w:p w:rsidR="00DC0B38" w:rsidRPr="009B147A" w:rsidRDefault="00DC0B38" w:rsidP="00BA36FF">
            <w:pPr>
              <w:pStyle w:val="normalwithoutspacing"/>
              <w:snapToGrid w:val="0"/>
              <w:rPr>
                <w:lang w:val="en-GB"/>
              </w:rPr>
            </w:pPr>
          </w:p>
        </w:tc>
      </w:tr>
    </w:tbl>
    <w:p w:rsidR="00DC0B38" w:rsidRDefault="00DC0B38" w:rsidP="00BA36FF">
      <w:pPr>
        <w:pStyle w:val="normalwithoutspacing"/>
        <w:rPr>
          <w:b/>
        </w:rPr>
      </w:pPr>
    </w:p>
    <w:p w:rsidR="007D59BA" w:rsidRDefault="007D59BA" w:rsidP="00BA36FF">
      <w:pPr>
        <w:pStyle w:val="normalwithoutspacing"/>
      </w:pPr>
      <w:r>
        <w:rPr>
          <w:b/>
        </w:rPr>
        <w:t xml:space="preserve">Είδος Αναθέτουσας Αρχής </w:t>
      </w:r>
    </w:p>
    <w:p w:rsidR="007D59BA" w:rsidRDefault="007D59BA" w:rsidP="00BA36FF">
      <w:pPr>
        <w:pStyle w:val="normalwithoutspacing"/>
        <w:rPr>
          <w:rFonts w:eastAsia="Calibri"/>
        </w:rPr>
      </w:pPr>
      <w:r>
        <w:t xml:space="preserve">Η Αναθέτουσα Αρχή είναι </w:t>
      </w:r>
      <w:r w:rsidR="009B147A">
        <w:t>ΝΠΙΔ</w:t>
      </w:r>
      <w:r w:rsidR="00EB34D5">
        <w:t>.</w:t>
      </w:r>
      <w:r w:rsidR="009B147A">
        <w:t xml:space="preserve">   </w:t>
      </w:r>
    </w:p>
    <w:p w:rsidR="007D59BA" w:rsidRDefault="007D59BA" w:rsidP="00BA36FF">
      <w:pPr>
        <w:pStyle w:val="normalwithoutspacing"/>
      </w:pPr>
      <w:r>
        <w:t>Εφαρμοστέο εθνικό δίκαιο είναι το</w:t>
      </w:r>
      <w:r w:rsidR="009B147A" w:rsidRPr="009B147A">
        <w:t xml:space="preserve"> </w:t>
      </w:r>
      <w:r w:rsidR="009B147A">
        <w:t xml:space="preserve">Ελληνικό και οι οδηγίες της </w:t>
      </w:r>
      <w:r w:rsidR="00967639">
        <w:t>Ευρωπαϊκής</w:t>
      </w:r>
      <w:r w:rsidR="009B147A">
        <w:t xml:space="preserve"> </w:t>
      </w:r>
      <w:r w:rsidR="00E24EC3">
        <w:t>Ένωσης</w:t>
      </w:r>
      <w:r w:rsidR="00494424" w:rsidRPr="00494424">
        <w:t>.</w:t>
      </w:r>
      <w:r>
        <w:t xml:space="preserve">   </w:t>
      </w:r>
    </w:p>
    <w:p w:rsidR="007D59BA" w:rsidRDefault="007D59BA" w:rsidP="00BA36FF">
      <w:pPr>
        <w:pStyle w:val="normalwithoutspacing"/>
      </w:pPr>
    </w:p>
    <w:p w:rsidR="007D59BA" w:rsidRDefault="007D59BA" w:rsidP="00BA36FF">
      <w:pPr>
        <w:pStyle w:val="normalwithoutspacing"/>
      </w:pPr>
      <w:r>
        <w:rPr>
          <w:b/>
        </w:rPr>
        <w:t xml:space="preserve">Στοιχεία Επικοινωνίας </w:t>
      </w:r>
    </w:p>
    <w:p w:rsidR="007D59BA" w:rsidRDefault="007D59BA" w:rsidP="00BA36FF">
      <w:pPr>
        <w:pStyle w:val="normalwithoutspacing"/>
      </w:pPr>
      <w:r>
        <w:t>α)</w:t>
      </w:r>
      <w:r>
        <w:tab/>
        <w:t xml:space="preserve">Τα έγγραφα της σύμβασης είναι διαθέσιμα για ελεύθερη, πλήρη, άμεση &amp; δωρεάν ηλεκτρονική πρόσβαση στην διεύθυνση (URL) : </w:t>
      </w:r>
      <w:hyperlink r:id="rId13" w:history="1">
        <w:r w:rsidR="00DC0B38" w:rsidRPr="001555A6">
          <w:rPr>
            <w:rStyle w:val="-"/>
          </w:rPr>
          <w:t>www.sef-stadium.gr</w:t>
        </w:r>
      </w:hyperlink>
    </w:p>
    <w:p w:rsidR="00EE6FB0" w:rsidRDefault="00B46F69" w:rsidP="00BA36FF">
      <w:pPr>
        <w:pStyle w:val="normalwithoutspacing"/>
        <w:ind w:left="567" w:hanging="567"/>
      </w:pPr>
      <w:r>
        <w:t>β</w:t>
      </w:r>
      <w:r w:rsidR="007D59BA">
        <w:t>)</w:t>
      </w:r>
      <w:r w:rsidR="007D59BA">
        <w:tab/>
      </w:r>
      <w:r w:rsidR="00FC40D6" w:rsidRPr="00FC40D6">
        <w:t xml:space="preserve">   </w:t>
      </w:r>
      <w:r w:rsidR="007D59BA">
        <w:t>Περαιτέρω πληροφορίες είναι διαθέσιμες από :</w:t>
      </w:r>
      <w:r w:rsidR="00FC40D6" w:rsidRPr="00FC40D6">
        <w:t xml:space="preserve">  </w:t>
      </w:r>
      <w:r w:rsidR="007D59BA">
        <w:t xml:space="preserve">την προαναφερθείσα διεύθυνση: </w:t>
      </w:r>
      <w:hyperlink r:id="rId14" w:history="1">
        <w:r w:rsidR="00DC0B38" w:rsidRPr="001555A6">
          <w:rPr>
            <w:rStyle w:val="-"/>
          </w:rPr>
          <w:t>www.</w:t>
        </w:r>
        <w:r w:rsidR="00DC0B38" w:rsidRPr="001555A6">
          <w:rPr>
            <w:rStyle w:val="-"/>
            <w:lang w:val="en-US"/>
          </w:rPr>
          <w:t>s</w:t>
        </w:r>
        <w:r w:rsidR="00DC0B38" w:rsidRPr="001555A6">
          <w:rPr>
            <w:rStyle w:val="-"/>
          </w:rPr>
          <w:t>ef-stadium.gr</w:t>
        </w:r>
      </w:hyperlink>
    </w:p>
    <w:p w:rsidR="007D59BA" w:rsidRDefault="007D59BA" w:rsidP="00BA36FF">
      <w:pPr>
        <w:pStyle w:val="normalwithoutspacing"/>
      </w:pPr>
    </w:p>
    <w:p w:rsidR="007D59BA" w:rsidRDefault="007D59BA" w:rsidP="00BA36FF">
      <w:pPr>
        <w:pStyle w:val="2"/>
        <w:rPr>
          <w:lang w:val="el-GR"/>
        </w:rPr>
      </w:pPr>
      <w:bookmarkStart w:id="3" w:name="__RefHeading___Toc491950090"/>
      <w:bookmarkEnd w:id="3"/>
      <w:r>
        <w:rPr>
          <w:lang w:val="el-GR"/>
        </w:rPr>
        <w:t>1.2</w:t>
      </w:r>
      <w:r>
        <w:rPr>
          <w:lang w:val="el-GR"/>
        </w:rPr>
        <w:tab/>
        <w:t>Στοιχεία Διαδικασίας-Χρηματοδότηση</w:t>
      </w:r>
    </w:p>
    <w:p w:rsidR="007D59BA" w:rsidRPr="00E44A67" w:rsidRDefault="007D59BA" w:rsidP="00BA36FF">
      <w:pPr>
        <w:rPr>
          <w:lang w:val="el-GR"/>
        </w:rPr>
      </w:pPr>
      <w:r>
        <w:rPr>
          <w:b/>
          <w:lang w:val="el-GR"/>
        </w:rPr>
        <w:t xml:space="preserve">Είδος διαδικασίας </w:t>
      </w:r>
    </w:p>
    <w:p w:rsidR="00D93D73" w:rsidRPr="009B0F13" w:rsidRDefault="007D59BA" w:rsidP="00BA36FF">
      <w:pPr>
        <w:pStyle w:val="normalwithoutspacing"/>
      </w:pPr>
      <w:r>
        <w:t>Ο διαγωνισμός θα διεξαχθεί με την ανοικτή διαδικασία του άρθρου 27 του ν. 4412/16</w:t>
      </w:r>
      <w:r w:rsidR="00805ABD">
        <w:t xml:space="preserve"> και με τη διαδικασία </w:t>
      </w:r>
      <w:r w:rsidR="00805ABD" w:rsidRPr="009B0F13">
        <w:t>του κατεπείγοντος</w:t>
      </w:r>
      <w:r w:rsidR="00D93D73" w:rsidRPr="009B0F13">
        <w:t>,</w:t>
      </w:r>
      <w:r w:rsidR="00805ABD" w:rsidRPr="009B0F13">
        <w:t xml:space="preserve"> βάσει της απόφασης της </w:t>
      </w:r>
      <w:r w:rsidR="009B0F13" w:rsidRPr="009B0F13">
        <w:t>16</w:t>
      </w:r>
      <w:r w:rsidR="00FC40D6" w:rsidRPr="009B0F13">
        <w:rPr>
          <w:vertAlign w:val="superscript"/>
        </w:rPr>
        <w:t>ης</w:t>
      </w:r>
      <w:r w:rsidR="00FC40D6" w:rsidRPr="009B0F13">
        <w:t xml:space="preserve"> </w:t>
      </w:r>
      <w:r w:rsidR="00805ABD" w:rsidRPr="009B0F13">
        <w:t xml:space="preserve"> συνεδρίασης του ΔΣ του Σ.Ε.Φ. </w:t>
      </w:r>
      <w:r w:rsidR="00FC40D6" w:rsidRPr="009B0F13">
        <w:t xml:space="preserve">στις  </w:t>
      </w:r>
      <w:r w:rsidR="009B0F13" w:rsidRPr="009B0F13">
        <w:t>27</w:t>
      </w:r>
      <w:r w:rsidR="00D93D73" w:rsidRPr="009B0F13">
        <w:t>-0</w:t>
      </w:r>
      <w:r w:rsidR="009B0F13" w:rsidRPr="009B0F13">
        <w:t>5-2020</w:t>
      </w:r>
      <w:r w:rsidR="00D93D73" w:rsidRPr="009B0F13">
        <w:t>.</w:t>
      </w:r>
    </w:p>
    <w:p w:rsidR="007D59BA" w:rsidRDefault="00D93D73" w:rsidP="00BA36FF">
      <w:pPr>
        <w:pStyle w:val="normalwithoutspacing"/>
      </w:pPr>
      <w:r>
        <w:t xml:space="preserve"> </w:t>
      </w:r>
    </w:p>
    <w:p w:rsidR="007D59BA" w:rsidRPr="00494424" w:rsidRDefault="007D59BA" w:rsidP="00BA36FF">
      <w:pPr>
        <w:pStyle w:val="normalwithoutspacing"/>
      </w:pPr>
      <w:r>
        <w:rPr>
          <w:b/>
        </w:rPr>
        <w:t>Χρηματοδότηση της σύμβασης</w:t>
      </w:r>
    </w:p>
    <w:p w:rsidR="00BF28BD" w:rsidRPr="001C7D7B" w:rsidRDefault="00BF28BD" w:rsidP="00BA36FF">
      <w:pPr>
        <w:pStyle w:val="normalwithoutspacing"/>
      </w:pPr>
      <w:r w:rsidRPr="00866307">
        <w:t>Φορέας χρηματοδότησης της παρούσας σύμβασης είναι το</w:t>
      </w:r>
      <w:r w:rsidR="00DC0B38" w:rsidRPr="00DC0B38">
        <w:t xml:space="preserve"> </w:t>
      </w:r>
      <w:r w:rsidR="00DC0B38">
        <w:rPr>
          <w:lang w:val="en-GB"/>
        </w:rPr>
        <w:t>N</w:t>
      </w:r>
      <w:r w:rsidR="00DC0B38">
        <w:t>Π</w:t>
      </w:r>
      <w:r w:rsidR="00DC0B38">
        <w:rPr>
          <w:lang w:val="en-GB"/>
        </w:rPr>
        <w:t>I</w:t>
      </w:r>
      <w:r w:rsidR="00DC0B38">
        <w:t xml:space="preserve">Δ </w:t>
      </w:r>
      <w:r w:rsidRPr="00866307">
        <w:t xml:space="preserve"> Στάδιο Ειρήνης και Φιλίας</w:t>
      </w:r>
      <w:r w:rsidR="00DC0B38">
        <w:t xml:space="preserve"> (Σ.Ε.Φ.)</w:t>
      </w:r>
      <w:r w:rsidRPr="00866307">
        <w:t xml:space="preserve">, Κωδ. ΚΑΕ 21.00.  Η δαπάνη για την εν σύμβαση βαρύνει την με Κ.Α. : </w:t>
      </w:r>
      <w:r w:rsidR="0007764D" w:rsidRPr="0007764D">
        <w:t>59</w:t>
      </w:r>
      <w:r w:rsidRPr="00866307">
        <w:t xml:space="preserve"> σχετική πίστωση του προϋπολογ</w:t>
      </w:r>
      <w:r w:rsidR="00805ABD">
        <w:t>ισμού του οικονομικού έτους 2020</w:t>
      </w:r>
      <w:r w:rsidR="007A7AEE">
        <w:t xml:space="preserve"> </w:t>
      </w:r>
      <w:r w:rsidRPr="00866307">
        <w:t>του Φορέα</w:t>
      </w:r>
      <w:r w:rsidR="0007764D" w:rsidRPr="0007764D">
        <w:t>.</w:t>
      </w:r>
      <w:r>
        <w:t xml:space="preserve"> </w:t>
      </w:r>
    </w:p>
    <w:p w:rsidR="00C56835" w:rsidRDefault="00C56835" w:rsidP="00BA36FF">
      <w:pPr>
        <w:pStyle w:val="2"/>
        <w:rPr>
          <w:lang w:val="el-GR"/>
        </w:rPr>
      </w:pPr>
      <w:bookmarkStart w:id="4" w:name="__RefHeading___Toc491950091"/>
    </w:p>
    <w:p w:rsidR="007D59BA" w:rsidRDefault="007D59BA" w:rsidP="00BA36FF">
      <w:pPr>
        <w:pStyle w:val="2"/>
        <w:rPr>
          <w:lang w:val="el-GR"/>
        </w:rPr>
      </w:pPr>
      <w:r>
        <w:rPr>
          <w:lang w:val="el-GR"/>
        </w:rPr>
        <w:t>1.3</w:t>
      </w:r>
      <w:r>
        <w:rPr>
          <w:lang w:val="el-GR"/>
        </w:rPr>
        <w:tab/>
        <w:t>Συνοπτική Περιγραφή φυσικού και οικονομικού αντικειμένου της σύμβασης</w:t>
      </w:r>
      <w:bookmarkEnd w:id="4"/>
      <w:r>
        <w:rPr>
          <w:lang w:val="el-GR"/>
        </w:rPr>
        <w:t xml:space="preserve"> </w:t>
      </w:r>
    </w:p>
    <w:p w:rsidR="00BA36FF" w:rsidRDefault="007D59BA" w:rsidP="00BA36FF">
      <w:pPr>
        <w:rPr>
          <w:i/>
          <w:color w:val="5B9BD5"/>
          <w:lang w:val="el-GR"/>
        </w:rPr>
      </w:pPr>
      <w:r>
        <w:rPr>
          <w:lang w:val="el-GR"/>
        </w:rPr>
        <w:t xml:space="preserve">Αντικείμενο της σύμβασης  είναι  </w:t>
      </w:r>
      <w:r w:rsidR="00895E08">
        <w:rPr>
          <w:lang w:val="el-GR"/>
        </w:rPr>
        <w:t xml:space="preserve">η </w:t>
      </w:r>
      <w:r>
        <w:rPr>
          <w:lang w:val="el-GR"/>
        </w:rPr>
        <w:t xml:space="preserve"> </w:t>
      </w:r>
      <w:r w:rsidR="00C56835" w:rsidRPr="00C56835">
        <w:rPr>
          <w:lang w:val="el-GR"/>
        </w:rPr>
        <w:t>προμήθεια</w:t>
      </w:r>
      <w:r w:rsidR="0007764D" w:rsidRPr="0007764D">
        <w:rPr>
          <w:lang w:val="el-GR"/>
        </w:rPr>
        <w:t xml:space="preserve"> </w:t>
      </w:r>
      <w:r w:rsidR="00805ABD">
        <w:rPr>
          <w:lang w:val="el-GR"/>
        </w:rPr>
        <w:t>και τοποθέτηση καλωδίου στην παροχή μηχανοστασίου</w:t>
      </w:r>
      <w:r w:rsidR="00BA36FF" w:rsidRPr="00BA36FF">
        <w:rPr>
          <w:lang w:val="el-GR"/>
        </w:rPr>
        <w:t xml:space="preserve"> </w:t>
      </w:r>
      <w:r w:rsidR="00BA36FF" w:rsidRPr="00C56835">
        <w:rPr>
          <w:lang w:val="el-GR"/>
        </w:rPr>
        <w:t>για την κάλυψη αναγκών του</w:t>
      </w:r>
      <w:r w:rsidR="00BA36FF">
        <w:rPr>
          <w:lang w:val="el-GR"/>
        </w:rPr>
        <w:t xml:space="preserve"> ΝΠΙΔ Σ</w:t>
      </w:r>
      <w:r w:rsidR="00BA36FF" w:rsidRPr="00DC0B38">
        <w:rPr>
          <w:lang w:val="el-GR"/>
        </w:rPr>
        <w:t>τάδιο Ειρήνης και Φιλίας (Σ.Ε.Φ.)</w:t>
      </w:r>
      <w:r w:rsidR="00374175">
        <w:rPr>
          <w:lang w:val="el-GR"/>
        </w:rPr>
        <w:t>,</w:t>
      </w:r>
      <w:r w:rsidR="00895E08">
        <w:rPr>
          <w:lang w:val="el-GR"/>
        </w:rPr>
        <w:t xml:space="preserve"> </w:t>
      </w:r>
      <w:r w:rsidR="00BA36FF">
        <w:rPr>
          <w:lang w:val="el-GR"/>
        </w:rPr>
        <w:t xml:space="preserve">του οποίου οι </w:t>
      </w:r>
      <w:r w:rsidR="00D55D34">
        <w:rPr>
          <w:lang w:val="el-GR"/>
        </w:rPr>
        <w:t>αναλυτικ</w:t>
      </w:r>
      <w:r w:rsidR="00BA36FF">
        <w:rPr>
          <w:lang w:val="el-GR"/>
        </w:rPr>
        <w:t>ές</w:t>
      </w:r>
      <w:r w:rsidR="00D55D34">
        <w:rPr>
          <w:lang w:val="el-GR"/>
        </w:rPr>
        <w:t xml:space="preserve"> </w:t>
      </w:r>
      <w:r w:rsidR="00895E08">
        <w:rPr>
          <w:lang w:val="el-GR"/>
        </w:rPr>
        <w:t>τεχνικ</w:t>
      </w:r>
      <w:r w:rsidR="00BA36FF">
        <w:rPr>
          <w:lang w:val="el-GR"/>
        </w:rPr>
        <w:t>ές</w:t>
      </w:r>
      <w:r w:rsidR="00895E08">
        <w:rPr>
          <w:lang w:val="el-GR"/>
        </w:rPr>
        <w:t xml:space="preserve"> </w:t>
      </w:r>
      <w:r w:rsidR="00895E08">
        <w:rPr>
          <w:lang w:val="el-GR"/>
        </w:rPr>
        <w:lastRenderedPageBreak/>
        <w:t>προδιαγραφ</w:t>
      </w:r>
      <w:r w:rsidR="00BA36FF">
        <w:rPr>
          <w:lang w:val="el-GR"/>
        </w:rPr>
        <w:t xml:space="preserve">ές </w:t>
      </w:r>
      <w:r w:rsidR="00BA36FF" w:rsidRPr="00B73804">
        <w:rPr>
          <w:lang w:val="el-GR"/>
        </w:rPr>
        <w:t xml:space="preserve">αναγράφονται στο επισυναπτόμενο </w:t>
      </w:r>
      <w:r w:rsidR="00BA36FF">
        <w:rPr>
          <w:lang w:val="el-GR"/>
        </w:rPr>
        <w:t>Π</w:t>
      </w:r>
      <w:r w:rsidR="00BA36FF" w:rsidRPr="00B73804">
        <w:rPr>
          <w:lang w:val="el-GR"/>
        </w:rPr>
        <w:t>αράρτημα</w:t>
      </w:r>
      <w:r w:rsidR="00BA36FF" w:rsidRPr="00710BBC">
        <w:rPr>
          <w:lang w:val="el-GR"/>
        </w:rPr>
        <w:t xml:space="preserve"> </w:t>
      </w:r>
      <w:r w:rsidR="00BA36FF">
        <w:rPr>
          <w:lang w:val="el-GR"/>
        </w:rPr>
        <w:t xml:space="preserve">Δ, </w:t>
      </w:r>
      <w:r w:rsidR="00BA36FF" w:rsidRPr="00710BBC">
        <w:rPr>
          <w:lang w:val="el-GR"/>
        </w:rPr>
        <w:t xml:space="preserve">το οποίο αποτελεί αναπόσπαστο μέρος της παρούσας </w:t>
      </w:r>
      <w:r w:rsidR="00BA36FF">
        <w:rPr>
          <w:lang w:val="el-GR"/>
        </w:rPr>
        <w:t>δια</w:t>
      </w:r>
      <w:r w:rsidR="00BA36FF" w:rsidRPr="00710BBC">
        <w:rPr>
          <w:lang w:val="el-GR"/>
        </w:rPr>
        <w:t>κήρυξης.</w:t>
      </w:r>
    </w:p>
    <w:p w:rsidR="00BA36FF" w:rsidRPr="00BA36FF" w:rsidRDefault="007D59BA" w:rsidP="00BA36FF">
      <w:pPr>
        <w:rPr>
          <w:i/>
          <w:color w:val="5B9BD5"/>
          <w:lang w:val="el-GR"/>
        </w:rPr>
      </w:pPr>
      <w:r>
        <w:rPr>
          <w:lang w:val="el-GR"/>
        </w:rPr>
        <w:t>Τα προς προμήθεια είδη κατατάσσονται στ</w:t>
      </w:r>
      <w:r w:rsidR="00CF7798">
        <w:rPr>
          <w:lang w:val="el-GR"/>
        </w:rPr>
        <w:t xml:space="preserve">ον κωδικό </w:t>
      </w:r>
      <w:r w:rsidR="00CF7798" w:rsidRPr="00BA36FF">
        <w:rPr>
          <w:rFonts w:ascii="Arial" w:hAnsi="Arial" w:cs="Arial"/>
          <w:b/>
          <w:szCs w:val="22"/>
          <w:lang w:val="en-US"/>
        </w:rPr>
        <w:t>CPV</w:t>
      </w:r>
      <w:r w:rsidR="00CF7798" w:rsidRPr="00BA36FF">
        <w:rPr>
          <w:rFonts w:ascii="Arial" w:hAnsi="Arial" w:cs="Arial"/>
          <w:b/>
          <w:szCs w:val="22"/>
          <w:lang w:val="el-GR"/>
        </w:rPr>
        <w:t>44320000-9</w:t>
      </w:r>
      <w:r w:rsidR="00CF7798">
        <w:rPr>
          <w:lang w:val="el-GR"/>
        </w:rPr>
        <w:t xml:space="preserve"> </w:t>
      </w:r>
      <w:r w:rsidR="003D14CF">
        <w:rPr>
          <w:lang w:val="el-GR"/>
        </w:rPr>
        <w:t>«Καλώδια και συναφή είδη»</w:t>
      </w:r>
      <w:r w:rsidR="00903F37" w:rsidRPr="00AB23F9">
        <w:rPr>
          <w:rFonts w:ascii="Arial" w:hAnsi="Arial" w:cs="Arial"/>
          <w:szCs w:val="22"/>
          <w:lang w:val="el-GR"/>
        </w:rPr>
        <w:t xml:space="preserve"> </w:t>
      </w:r>
      <w:r w:rsidR="00903F37" w:rsidRPr="00AB23F9">
        <w:rPr>
          <w:lang w:val="el-GR"/>
        </w:rPr>
        <w:t xml:space="preserve"> </w:t>
      </w:r>
      <w:r w:rsidRPr="00AB23F9">
        <w:rPr>
          <w:lang w:val="el-GR"/>
        </w:rPr>
        <w:t xml:space="preserve">του </w:t>
      </w:r>
      <w:r w:rsidR="00903F37" w:rsidRPr="00AB23F9">
        <w:rPr>
          <w:lang w:val="el-GR"/>
        </w:rPr>
        <w:t>«</w:t>
      </w:r>
      <w:r w:rsidRPr="00AB23F9">
        <w:rPr>
          <w:lang w:val="el-GR"/>
        </w:rPr>
        <w:t xml:space="preserve">Κοινού Λεξιλογίου </w:t>
      </w:r>
      <w:r w:rsidR="00AB23F9" w:rsidRPr="00AB23F9">
        <w:rPr>
          <w:lang w:val="el-GR"/>
        </w:rPr>
        <w:t xml:space="preserve">για τις </w:t>
      </w:r>
      <w:r w:rsidRPr="00AB23F9">
        <w:rPr>
          <w:lang w:val="el-GR"/>
        </w:rPr>
        <w:t>δημ</w:t>
      </w:r>
      <w:r w:rsidR="00AB23F9" w:rsidRPr="00AB23F9">
        <w:rPr>
          <w:lang w:val="el-GR"/>
        </w:rPr>
        <w:t xml:space="preserve">όσιες </w:t>
      </w:r>
      <w:r w:rsidR="00AF6FCC" w:rsidRPr="00AB23F9">
        <w:rPr>
          <w:lang w:val="el-GR"/>
        </w:rPr>
        <w:t>συμβάσε</w:t>
      </w:r>
      <w:r w:rsidR="00AB23F9" w:rsidRPr="00AB23F9">
        <w:rPr>
          <w:lang w:val="el-GR"/>
        </w:rPr>
        <w:t>ις</w:t>
      </w:r>
      <w:r w:rsidR="00AF6FCC" w:rsidRPr="00AB23F9">
        <w:rPr>
          <w:lang w:val="el-GR"/>
        </w:rPr>
        <w:t xml:space="preserve"> </w:t>
      </w:r>
      <w:r w:rsidR="00AB23F9" w:rsidRPr="00AB23F9">
        <w:rPr>
          <w:lang w:val="el-GR"/>
        </w:rPr>
        <w:t>(</w:t>
      </w:r>
      <w:r w:rsidR="00AB23F9" w:rsidRPr="00AB23F9">
        <w:rPr>
          <w:rFonts w:ascii="Arial" w:hAnsi="Arial" w:cs="Arial"/>
          <w:szCs w:val="22"/>
          <w:lang w:val="en-US"/>
        </w:rPr>
        <w:t>CPV</w:t>
      </w:r>
      <w:r w:rsidR="00AB23F9" w:rsidRPr="00AB23F9">
        <w:rPr>
          <w:rFonts w:ascii="Arial" w:hAnsi="Arial" w:cs="Arial"/>
          <w:szCs w:val="22"/>
          <w:lang w:val="el-GR"/>
        </w:rPr>
        <w:t>)»</w:t>
      </w:r>
      <w:r w:rsidR="00AB23F9">
        <w:rPr>
          <w:rFonts w:ascii="Arial" w:hAnsi="Arial" w:cs="Arial"/>
          <w:szCs w:val="22"/>
          <w:lang w:val="el-GR"/>
        </w:rPr>
        <w:t>.</w:t>
      </w:r>
    </w:p>
    <w:p w:rsidR="007D59BA" w:rsidRPr="00BA36FF" w:rsidRDefault="007D59BA" w:rsidP="00BA36FF">
      <w:pPr>
        <w:tabs>
          <w:tab w:val="center" w:pos="4536"/>
          <w:tab w:val="right" w:pos="9072"/>
        </w:tabs>
        <w:ind w:right="-39"/>
        <w:rPr>
          <w:rFonts w:ascii="Arial" w:hAnsi="Arial" w:cs="Arial"/>
          <w:szCs w:val="22"/>
          <w:lang w:val="el-GR"/>
        </w:rPr>
      </w:pPr>
      <w:r w:rsidRPr="00BA36FF">
        <w:rPr>
          <w:b/>
          <w:lang w:val="el-GR"/>
        </w:rPr>
        <w:t>Η εκτιμώμενη αξία της σύμβασης</w:t>
      </w:r>
      <w:r w:rsidRPr="00BA36FF">
        <w:rPr>
          <w:lang w:val="el-GR"/>
        </w:rPr>
        <w:t xml:space="preserve"> ανέρχεται στο ποσό των </w:t>
      </w:r>
      <w:r w:rsidR="003D14CF" w:rsidRPr="00BA36FF">
        <w:rPr>
          <w:lang w:val="el-GR"/>
        </w:rPr>
        <w:t>τριάντα πέντε χιλιάδων (€</w:t>
      </w:r>
      <w:r w:rsidR="00805ABD" w:rsidRPr="00BA36FF">
        <w:rPr>
          <w:lang w:val="el-GR"/>
        </w:rPr>
        <w:t>35</w:t>
      </w:r>
      <w:r w:rsidR="0007764D" w:rsidRPr="00BA36FF">
        <w:rPr>
          <w:lang w:val="el-GR"/>
        </w:rPr>
        <w:t>.000</w:t>
      </w:r>
      <w:r w:rsidR="00A54EC8" w:rsidRPr="00BA36FF">
        <w:rPr>
          <w:lang w:val="el-GR"/>
        </w:rPr>
        <w:t>,00</w:t>
      </w:r>
      <w:r w:rsidR="003D14CF" w:rsidRPr="00BA36FF">
        <w:rPr>
          <w:lang w:val="el-GR"/>
        </w:rPr>
        <w:t>)</w:t>
      </w:r>
      <w:r w:rsidR="00A54EC8" w:rsidRPr="00BA36FF">
        <w:rPr>
          <w:lang w:val="el-GR"/>
        </w:rPr>
        <w:t xml:space="preserve"> </w:t>
      </w:r>
      <w:r w:rsidR="003D14CF" w:rsidRPr="00BA36FF">
        <w:rPr>
          <w:lang w:val="el-GR"/>
        </w:rPr>
        <w:t xml:space="preserve">ευρώ, πλέον </w:t>
      </w:r>
      <w:r w:rsidRPr="00BA36FF">
        <w:rPr>
          <w:lang w:val="el-GR"/>
        </w:rPr>
        <w:t>ΦΠΑ</w:t>
      </w:r>
      <w:r w:rsidR="00AF3A48" w:rsidRPr="00BA36FF">
        <w:rPr>
          <w:lang w:val="el-GR"/>
        </w:rPr>
        <w:t xml:space="preserve"> 24%</w:t>
      </w:r>
      <w:r w:rsidRPr="00BA36FF">
        <w:rPr>
          <w:lang w:val="el-GR"/>
        </w:rPr>
        <w:t>.</w:t>
      </w:r>
    </w:p>
    <w:p w:rsidR="007D59BA" w:rsidRDefault="007D59BA" w:rsidP="00BA36FF">
      <w:pPr>
        <w:pStyle w:val="normalwithoutspacing"/>
        <w:rPr>
          <w:b/>
        </w:rPr>
      </w:pPr>
      <w:r>
        <w:t>Η σύμβαση θα ανατεθεί με το κριτήριο της πλέον συμφέρουσα</w:t>
      </w:r>
      <w:r w:rsidR="0007764D">
        <w:t>ς από οικονομική άποψη προσφορά</w:t>
      </w:r>
      <w:r w:rsidR="00BA36FF">
        <w:t>ς</w:t>
      </w:r>
      <w:r w:rsidR="00D55D34">
        <w:t xml:space="preserve"> βάσει τιμής</w:t>
      </w:r>
      <w:r>
        <w:t xml:space="preserve">, </w:t>
      </w:r>
      <w:r w:rsidR="00C56835" w:rsidRPr="00C56835">
        <w:rPr>
          <w:b/>
        </w:rPr>
        <w:t>η οποία καθορίζεται από τ</w:t>
      </w:r>
      <w:r w:rsidR="00C56835">
        <w:rPr>
          <w:b/>
        </w:rPr>
        <w:t>ο</w:t>
      </w:r>
      <w:r w:rsidR="00C56835" w:rsidRPr="00C56835">
        <w:rPr>
          <w:b/>
        </w:rPr>
        <w:t xml:space="preserve"> υψηλότερο ποσοστό παρεχόμενης έκπτωσης επί τοις εκατό(%) στη </w:t>
      </w:r>
      <w:r w:rsidR="00895E08">
        <w:rPr>
          <w:b/>
        </w:rPr>
        <w:t xml:space="preserve">κατά προσέγγιση τιμή του </w:t>
      </w:r>
      <w:r w:rsidR="00895E08" w:rsidRPr="0007764D">
        <w:rPr>
          <w:b/>
        </w:rPr>
        <w:t xml:space="preserve">προς παράδοση </w:t>
      </w:r>
      <w:r w:rsidR="0007764D" w:rsidRPr="0007764D">
        <w:rPr>
          <w:b/>
        </w:rPr>
        <w:t>υλικού</w:t>
      </w:r>
      <w:r w:rsidR="00AB23F9">
        <w:rPr>
          <w:b/>
        </w:rPr>
        <w:t>.</w:t>
      </w:r>
      <w:r w:rsidR="0007764D" w:rsidRPr="0007764D">
        <w:rPr>
          <w:b/>
        </w:rPr>
        <w:t xml:space="preserve"> </w:t>
      </w:r>
    </w:p>
    <w:p w:rsidR="00BA36FF" w:rsidRPr="00C56835" w:rsidRDefault="00BA36FF" w:rsidP="00BA36FF">
      <w:pPr>
        <w:pStyle w:val="normalwithoutspacing"/>
        <w:rPr>
          <w:b/>
        </w:rPr>
      </w:pPr>
    </w:p>
    <w:p w:rsidR="007D59BA" w:rsidRDefault="007D59BA" w:rsidP="00BA36FF">
      <w:pPr>
        <w:pStyle w:val="2"/>
        <w:rPr>
          <w:lang w:val="el-GR"/>
        </w:rPr>
      </w:pPr>
      <w:bookmarkStart w:id="5" w:name="__RefHeading___Toc491950092"/>
      <w:r>
        <w:rPr>
          <w:lang w:val="el-GR"/>
        </w:rPr>
        <w:t>1.4</w:t>
      </w:r>
      <w:r>
        <w:rPr>
          <w:lang w:val="el-GR"/>
        </w:rPr>
        <w:tab/>
        <w:t>Θεσμικό πλαίσιο</w:t>
      </w:r>
      <w:bookmarkEnd w:id="5"/>
      <w:r>
        <w:rPr>
          <w:lang w:val="el-GR"/>
        </w:rPr>
        <w:t xml:space="preserve"> </w:t>
      </w:r>
    </w:p>
    <w:p w:rsidR="007D59BA" w:rsidRDefault="007D59BA" w:rsidP="00BA36FF">
      <w:pPr>
        <w:rPr>
          <w:lang w:val="el-GR"/>
        </w:rPr>
      </w:pPr>
      <w:r>
        <w:rPr>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7D59BA" w:rsidRDefault="007D59BA" w:rsidP="00BA36FF">
      <w:pPr>
        <w:numPr>
          <w:ilvl w:val="0"/>
          <w:numId w:val="10"/>
        </w:numPr>
        <w:ind w:left="284" w:hanging="284"/>
        <w:rPr>
          <w:color w:val="000000"/>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p>
    <w:p w:rsidR="007D59BA" w:rsidRDefault="007D59BA" w:rsidP="00BA36FF">
      <w:pPr>
        <w:numPr>
          <w:ilvl w:val="0"/>
          <w:numId w:val="10"/>
        </w:numPr>
        <w:ind w:left="284" w:hanging="284"/>
        <w:rPr>
          <w:lang w:val="el-GR"/>
        </w:rPr>
      </w:pPr>
      <w:r>
        <w:rPr>
          <w:color w:val="000000"/>
          <w:lang w:val="el-GR"/>
        </w:rPr>
        <w:t>του ν. 4314/2014 (Α' 265)</w:t>
      </w:r>
      <w:r>
        <w:rPr>
          <w:rStyle w:val="FootnoteReference2"/>
          <w:i/>
          <w:color w:val="000000"/>
          <w:szCs w:val="22"/>
        </w:rPr>
        <w:footnoteReference w:id="1"/>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rsidR="007D59BA" w:rsidRDefault="007D59BA" w:rsidP="00BA36FF">
      <w:pPr>
        <w:numPr>
          <w:ilvl w:val="0"/>
          <w:numId w:val="10"/>
        </w:numPr>
        <w:ind w:left="284" w:hanging="284"/>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rsidR="007D59BA" w:rsidRDefault="007D59BA" w:rsidP="00BA36FF">
      <w:pPr>
        <w:numPr>
          <w:ilvl w:val="0"/>
          <w:numId w:val="10"/>
        </w:numPr>
        <w:ind w:left="284" w:hanging="284"/>
        <w:rPr>
          <w:lang w:val="el-GR"/>
        </w:rPr>
      </w:pPr>
      <w:r>
        <w:rPr>
          <w:lang w:val="el-GR"/>
        </w:rPr>
        <w:t>του ν. 4250/2014 (Α' 74) «</w:t>
      </w:r>
      <w:r>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Pr>
          <w:lang w:val="el-GR"/>
        </w:rPr>
        <w:t xml:space="preserve">» και ειδικότερα τις διατάξεις του άρθρου 1, </w:t>
      </w:r>
      <w:r>
        <w:rPr>
          <w:b/>
          <w:bCs/>
          <w:lang w:val="el-GR"/>
        </w:rPr>
        <w:t xml:space="preserve"> </w:t>
      </w:r>
    </w:p>
    <w:p w:rsidR="007D59BA" w:rsidRDefault="007D59BA" w:rsidP="00BA36FF">
      <w:pPr>
        <w:numPr>
          <w:ilvl w:val="0"/>
          <w:numId w:val="10"/>
        </w:numPr>
        <w:ind w:left="284" w:hanging="284"/>
        <w:rPr>
          <w:szCs w:val="22"/>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rsidR="007D59BA" w:rsidRDefault="007D59BA" w:rsidP="00BA36FF">
      <w:pPr>
        <w:numPr>
          <w:ilvl w:val="0"/>
          <w:numId w:val="10"/>
        </w:numPr>
        <w:ind w:left="284" w:hanging="284"/>
        <w:rPr>
          <w:lang w:val="el-GR"/>
        </w:rPr>
      </w:pPr>
      <w:r>
        <w:rPr>
          <w:szCs w:val="22"/>
          <w:lang w:val="el-GR"/>
        </w:rPr>
        <w:t>του ν. 4129/2013 (Α’ 52) «</w:t>
      </w:r>
      <w:r>
        <w:rPr>
          <w:i/>
          <w:szCs w:val="22"/>
          <w:lang w:val="el-GR"/>
        </w:rPr>
        <w:t>Κύρωση του Κώδικα Νόμων για το Ελεγκτικό Συνέδριο</w:t>
      </w:r>
      <w:r>
        <w:rPr>
          <w:szCs w:val="22"/>
          <w:lang w:val="el-GR"/>
        </w:rPr>
        <w:t>»</w:t>
      </w:r>
    </w:p>
    <w:p w:rsidR="007D59BA" w:rsidRDefault="007D59BA" w:rsidP="00BA36FF">
      <w:pPr>
        <w:numPr>
          <w:ilvl w:val="0"/>
          <w:numId w:val="10"/>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p>
    <w:p w:rsidR="007D59BA" w:rsidRDefault="007D59BA" w:rsidP="00BA36FF">
      <w:pPr>
        <w:numPr>
          <w:ilvl w:val="0"/>
          <w:numId w:val="10"/>
        </w:numPr>
        <w:ind w:left="284" w:hanging="284"/>
        <w:rPr>
          <w:szCs w:val="22"/>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rsidR="007D59BA" w:rsidRDefault="007D59BA" w:rsidP="00BA36FF">
      <w:pPr>
        <w:numPr>
          <w:ilvl w:val="0"/>
          <w:numId w:val="10"/>
        </w:numPr>
        <w:ind w:left="284" w:hanging="284"/>
        <w:rPr>
          <w:szCs w:val="22"/>
          <w:lang w:val="el-GR"/>
        </w:rPr>
      </w:pPr>
      <w:r>
        <w:rPr>
          <w:szCs w:val="22"/>
          <w:lang w:val="el-GR"/>
        </w:rPr>
        <w:t>του ν. 3861/2010 (Α’ 112) «</w:t>
      </w:r>
      <w:r>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Pr>
          <w:szCs w:val="22"/>
          <w:lang w:val="el-GR"/>
        </w:rPr>
        <w:t>,</w:t>
      </w:r>
    </w:p>
    <w:p w:rsidR="007D59BA" w:rsidRDefault="007D59BA" w:rsidP="00BA36FF">
      <w:pPr>
        <w:numPr>
          <w:ilvl w:val="0"/>
          <w:numId w:val="10"/>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rsidR="007D59BA" w:rsidRDefault="007D59BA" w:rsidP="00BA36FF">
      <w:pPr>
        <w:numPr>
          <w:ilvl w:val="0"/>
          <w:numId w:val="10"/>
        </w:numPr>
        <w:ind w:left="284" w:hanging="284"/>
        <w:rPr>
          <w:lang w:val="el-GR"/>
        </w:rPr>
      </w:pPr>
      <w:r>
        <w:rPr>
          <w:lang w:val="el-GR"/>
        </w:rPr>
        <w:t>του ν. 3310/2005 (Α' 30) “</w:t>
      </w:r>
      <w:r>
        <w:rPr>
          <w:i/>
          <w:lang w:val="el-GR"/>
        </w:rPr>
        <w:t>Μέτρα για τη διασφάλιση της διαφάνειας και την αποτροπή καταστρατηγήσεων κατά τη διαδικασία σύναψης δημοσίων συμβάσεων</w:t>
      </w:r>
      <w:r>
        <w:rPr>
          <w:lang w:val="el-GR"/>
        </w:rPr>
        <w:t xml:space="preserve">” για τη διασταύρωση των στοιχείων του αναδόχου </w:t>
      </w:r>
      <w:r>
        <w:rPr>
          <w:lang w:val="el-GR"/>
        </w:rPr>
        <w:lastRenderedPageBreak/>
        <w:t>με τα στοιχεία του Ε.Σ.Ρ., του π.δ/τος 82/1996 (Α' 66) «</w:t>
      </w:r>
      <w:r>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Pr>
          <w:lang w:val="el-GR"/>
        </w:rPr>
        <w:t>», της κοινής απόφασης των Υπουργών Ανάπτυξης και Επικρατείας με αρ. 20977/2007 (Β’ 1673) σχετικά με τα ‘</w:t>
      </w:r>
      <w:r>
        <w:rPr>
          <w:i/>
          <w:lang w:val="el-GR"/>
        </w:rPr>
        <w:t>’Δικαιολογητικά για την τήρηση των μητρώων του ν.3310/2005, όπως τροποποιήθηκε με το ν.3414/2005</w:t>
      </w:r>
      <w:r>
        <w:rPr>
          <w:lang w:val="el-GR"/>
        </w:rPr>
        <w:t>’’, καθώς και της απόφασης του Υφυπουργού Οικονομίας και Οικονομικών με αριθμ.1108437/2565/ΔΟΣ/2005 (Β΄ 1590) “</w:t>
      </w:r>
      <w:r>
        <w:rPr>
          <w:i/>
          <w:lang w:val="el-GR"/>
        </w:rPr>
        <w:t>Καθορισμός χωρών στις οποίες λειτουργούν εξωχώριες εταιρίες</w:t>
      </w:r>
      <w:r>
        <w:rPr>
          <w:lang w:val="el-GR"/>
        </w:rPr>
        <w:t>,</w:t>
      </w:r>
    </w:p>
    <w:p w:rsidR="007D59BA" w:rsidRDefault="007D59BA" w:rsidP="00BA36FF">
      <w:pPr>
        <w:numPr>
          <w:ilvl w:val="0"/>
          <w:numId w:val="10"/>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rsidR="007D59BA" w:rsidRDefault="007D59BA" w:rsidP="00BA36FF">
      <w:pPr>
        <w:numPr>
          <w:ilvl w:val="0"/>
          <w:numId w:val="10"/>
        </w:numPr>
        <w:ind w:left="284" w:hanging="284"/>
        <w:rPr>
          <w:lang w:val="el-GR"/>
        </w:rPr>
      </w:pPr>
      <w:r>
        <w:rPr>
          <w:lang w:val="el-GR"/>
        </w:rPr>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rsidR="007D59BA" w:rsidRDefault="007D59BA" w:rsidP="00BA36FF">
      <w:pPr>
        <w:numPr>
          <w:ilvl w:val="0"/>
          <w:numId w:val="10"/>
        </w:numPr>
        <w:ind w:left="284" w:hanging="284"/>
        <w:rPr>
          <w:lang w:val="el-GR"/>
        </w:rPr>
      </w:pPr>
      <w:r>
        <w:rPr>
          <w:lang w:val="el-GR"/>
        </w:rPr>
        <w:t>του ν. 2121/1993 (Α' 25) “</w:t>
      </w:r>
      <w:r>
        <w:rPr>
          <w:rStyle w:val="a7"/>
          <w:b w:val="0"/>
          <w:bCs w:val="0"/>
          <w:i/>
          <w:iCs/>
          <w:color w:val="000000"/>
          <w:szCs w:val="22"/>
          <w:lang w:val="el-GR"/>
        </w:rPr>
        <w:t>Πνευματική Ιδιοκτησία, Συγγενικά Δικαιώματα και Πολιτιστικά Θέματα</w:t>
      </w:r>
      <w:r>
        <w:rPr>
          <w:rStyle w:val="a7"/>
          <w:b w:val="0"/>
          <w:bCs w:val="0"/>
          <w:color w:val="000000"/>
          <w:szCs w:val="22"/>
          <w:lang w:val="el-GR"/>
        </w:rPr>
        <w:t xml:space="preserve">”, </w:t>
      </w:r>
    </w:p>
    <w:p w:rsidR="007D59BA" w:rsidRDefault="007D59BA" w:rsidP="00BA36FF">
      <w:pPr>
        <w:numPr>
          <w:ilvl w:val="0"/>
          <w:numId w:val="10"/>
        </w:numPr>
        <w:ind w:left="284" w:hanging="284"/>
        <w:rPr>
          <w:bCs/>
          <w:iCs/>
          <w:lang w:val="el-GR"/>
        </w:rPr>
      </w:pPr>
      <w:r>
        <w:rPr>
          <w:lang w:val="el-GR"/>
        </w:rPr>
        <w:t>του π.δ 28/2015 (Α' 34) “</w:t>
      </w:r>
      <w:r>
        <w:rPr>
          <w:i/>
          <w:lang w:val="el-GR"/>
        </w:rPr>
        <w:t>Κωδικοποίηση διατάξεων για την πρόσβαση σε δημόσια έγγραφα και στοιχεία</w:t>
      </w:r>
      <w:r>
        <w:rPr>
          <w:lang w:val="el-GR"/>
        </w:rPr>
        <w:t xml:space="preserve">”, </w:t>
      </w:r>
    </w:p>
    <w:p w:rsidR="007D59BA" w:rsidRDefault="007D59BA" w:rsidP="00BA36FF">
      <w:pPr>
        <w:numPr>
          <w:ilvl w:val="0"/>
          <w:numId w:val="10"/>
        </w:numPr>
        <w:ind w:left="284" w:hanging="284"/>
        <w:rPr>
          <w:szCs w:val="22"/>
          <w:lang w:val="el-GR"/>
        </w:rPr>
      </w:pPr>
      <w:r>
        <w:rPr>
          <w:bCs/>
          <w:iCs/>
          <w:lang w:val="el-GR"/>
        </w:rPr>
        <w:t>του π.δ. 80/2016 (Α΄145) “Ανάληψη υποχρεώσεων από τους Διατάκτες”</w:t>
      </w:r>
      <w:r w:rsidR="00AB23F9">
        <w:rPr>
          <w:bCs/>
          <w:iCs/>
          <w:lang w:val="el-GR"/>
        </w:rPr>
        <w:t>,</w:t>
      </w:r>
    </w:p>
    <w:p w:rsidR="007D59BA" w:rsidRDefault="007D59BA" w:rsidP="00BA36FF">
      <w:pPr>
        <w:numPr>
          <w:ilvl w:val="0"/>
          <w:numId w:val="10"/>
        </w:numPr>
        <w:ind w:left="284" w:hanging="284"/>
        <w:rPr>
          <w:szCs w:val="22"/>
          <w:lang w:val="el-GR"/>
        </w:rPr>
      </w:pPr>
      <w:r>
        <w:rPr>
          <w:szCs w:val="22"/>
          <w:lang w:val="el-GR"/>
        </w:rPr>
        <w:t>της με αρ. 57654 (Β’ 1781/23.5.2017) Απόφασης του Υπουργού Οικονομίας και Ανάπτυξης «</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r w:rsidR="00AB23F9">
        <w:rPr>
          <w:szCs w:val="22"/>
          <w:lang w:val="el-GR"/>
        </w:rPr>
        <w:t>,</w:t>
      </w:r>
    </w:p>
    <w:p w:rsidR="007D59BA" w:rsidRDefault="007D59BA" w:rsidP="00BA36FF">
      <w:pPr>
        <w:numPr>
          <w:ilvl w:val="0"/>
          <w:numId w:val="10"/>
        </w:numPr>
        <w:ind w:left="284" w:hanging="284"/>
        <w:rPr>
          <w:szCs w:val="22"/>
          <w:lang w:val="el-GR"/>
        </w:rPr>
      </w:pPr>
      <w:r>
        <w:rPr>
          <w:szCs w:val="22"/>
          <w:lang w:val="el-GR"/>
        </w:rPr>
        <w:t>της με αρ. 56902/215 (Β' 1924/2.6.2017) Απόφασης του Υπουργού Οικονομίας και Ανάπτυξης «</w:t>
      </w:r>
      <w:r>
        <w:rPr>
          <w:i/>
          <w:szCs w:val="22"/>
          <w:lang w:val="el-GR"/>
        </w:rPr>
        <w:t>Τεχνικές λεπτομέρειες και διαδικασίες λειτουργίας του Εθνικού Συστήματος Ηλεκτρονικών Δημοσίων Συμβάσεων (Ε.Σ.Η.ΔΗ.Σ.)»</w:t>
      </w:r>
      <w:r>
        <w:rPr>
          <w:szCs w:val="22"/>
          <w:lang w:val="el-GR"/>
        </w:rPr>
        <w:t xml:space="preserve">, </w:t>
      </w:r>
    </w:p>
    <w:p w:rsidR="007D59BA" w:rsidRDefault="007D59BA" w:rsidP="00BA36FF">
      <w:pPr>
        <w:numPr>
          <w:ilvl w:val="0"/>
          <w:numId w:val="10"/>
        </w:numPr>
        <w:ind w:left="284" w:hanging="284"/>
        <w:rPr>
          <w:i/>
          <w:iCs/>
          <w:color w:val="5B9BD5"/>
          <w:lang w:val="el-GR"/>
        </w:rPr>
      </w:pPr>
      <w:r>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w:t>
      </w:r>
      <w:r w:rsidR="00AB23F9">
        <w:rPr>
          <w:szCs w:val="22"/>
          <w:lang w:val="el-GR"/>
        </w:rPr>
        <w:t>,</w:t>
      </w:r>
      <w:r>
        <w:rPr>
          <w:szCs w:val="22"/>
          <w:lang w:val="el-GR"/>
        </w:rPr>
        <w:t xml:space="preserve"> που διέπει την ανάθεση και εκτέλεση της παρούσας σύμβασης, έστω και αν δεν αναφέρονται ρητά παραπάνω.</w:t>
      </w:r>
    </w:p>
    <w:p w:rsidR="00334391" w:rsidRPr="009B0F13" w:rsidRDefault="00334391" w:rsidP="00BA36FF">
      <w:pPr>
        <w:numPr>
          <w:ilvl w:val="0"/>
          <w:numId w:val="10"/>
        </w:numPr>
        <w:ind w:left="284" w:hanging="284"/>
        <w:rPr>
          <w:lang w:val="el-GR"/>
        </w:rPr>
      </w:pPr>
      <w:r w:rsidRPr="009B0F13">
        <w:rPr>
          <w:iCs/>
          <w:lang w:val="el-GR"/>
        </w:rPr>
        <w:t>Ο διαγωνισμός και</w:t>
      </w:r>
      <w:r w:rsidR="006F73D7" w:rsidRPr="009B0F13">
        <w:rPr>
          <w:iCs/>
          <w:lang w:val="el-GR"/>
        </w:rPr>
        <w:t xml:space="preserve"> </w:t>
      </w:r>
      <w:r w:rsidRPr="009B0F13">
        <w:rPr>
          <w:iCs/>
          <w:lang w:val="el-GR"/>
        </w:rPr>
        <w:t xml:space="preserve">τα τεύχη του </w:t>
      </w:r>
      <w:r w:rsidR="006F73D7" w:rsidRPr="009B0F13">
        <w:rPr>
          <w:iCs/>
          <w:lang w:val="el-GR"/>
        </w:rPr>
        <w:t>εγκρίθηκαν</w:t>
      </w:r>
      <w:r w:rsidRPr="009B0F13">
        <w:rPr>
          <w:iCs/>
          <w:lang w:val="el-GR"/>
        </w:rPr>
        <w:t xml:space="preserve"> </w:t>
      </w:r>
      <w:r w:rsidR="00417D94" w:rsidRPr="009B0F13">
        <w:rPr>
          <w:iCs/>
          <w:lang w:val="el-GR"/>
        </w:rPr>
        <w:t xml:space="preserve">κατά </w:t>
      </w:r>
      <w:r w:rsidRPr="009B0F13">
        <w:rPr>
          <w:iCs/>
          <w:lang w:val="el-GR"/>
        </w:rPr>
        <w:t xml:space="preserve">την </w:t>
      </w:r>
      <w:r w:rsidR="009B0F13" w:rsidRPr="009B0F13">
        <w:rPr>
          <w:iCs/>
          <w:lang w:val="el-GR"/>
        </w:rPr>
        <w:t>16</w:t>
      </w:r>
      <w:r w:rsidR="00417D94" w:rsidRPr="009B0F13">
        <w:rPr>
          <w:iCs/>
          <w:vertAlign w:val="superscript"/>
          <w:lang w:val="el-GR"/>
        </w:rPr>
        <w:t>η</w:t>
      </w:r>
      <w:r w:rsidR="00092A09" w:rsidRPr="009B0F13">
        <w:rPr>
          <w:iCs/>
          <w:vertAlign w:val="superscript"/>
          <w:lang w:val="el-GR"/>
        </w:rPr>
        <w:t xml:space="preserve"> </w:t>
      </w:r>
      <w:r w:rsidR="00417D94" w:rsidRPr="009B0F13">
        <w:rPr>
          <w:iCs/>
          <w:lang w:val="el-GR"/>
        </w:rPr>
        <w:t xml:space="preserve"> συνεδρίαση </w:t>
      </w:r>
      <w:r w:rsidRPr="009B0F13">
        <w:rPr>
          <w:iCs/>
          <w:lang w:val="el-GR"/>
        </w:rPr>
        <w:t>το</w:t>
      </w:r>
      <w:r w:rsidR="00417D94" w:rsidRPr="009B0F13">
        <w:rPr>
          <w:iCs/>
          <w:lang w:val="el-GR"/>
        </w:rPr>
        <w:t>υ</w:t>
      </w:r>
      <w:r w:rsidRPr="009B0F13">
        <w:rPr>
          <w:iCs/>
          <w:lang w:val="el-GR"/>
        </w:rPr>
        <w:t xml:space="preserve"> ΔΣ του </w:t>
      </w:r>
      <w:r w:rsidR="00417D94" w:rsidRPr="009B0F13">
        <w:rPr>
          <w:iCs/>
          <w:lang w:val="el-GR"/>
        </w:rPr>
        <w:t>Σ.Ε.Φ.</w:t>
      </w:r>
      <w:r w:rsidR="00092A09" w:rsidRPr="009B0F13">
        <w:rPr>
          <w:iCs/>
          <w:lang w:val="el-GR"/>
        </w:rPr>
        <w:t xml:space="preserve"> </w:t>
      </w:r>
      <w:r w:rsidR="00092A09" w:rsidRPr="009B0F13">
        <w:rPr>
          <w:lang w:val="el-GR"/>
        </w:rPr>
        <w:t xml:space="preserve">στις  </w:t>
      </w:r>
      <w:r w:rsidR="009B0F13" w:rsidRPr="009B0F13">
        <w:rPr>
          <w:lang w:val="el-GR"/>
        </w:rPr>
        <w:t>27-</w:t>
      </w:r>
      <w:r w:rsidR="00092A09" w:rsidRPr="009B0F13">
        <w:rPr>
          <w:lang w:val="el-GR"/>
        </w:rPr>
        <w:t>0</w:t>
      </w:r>
      <w:r w:rsidR="009B0F13" w:rsidRPr="009B0F13">
        <w:rPr>
          <w:lang w:val="el-GR"/>
        </w:rPr>
        <w:t>5</w:t>
      </w:r>
      <w:r w:rsidR="00092A09" w:rsidRPr="009B0F13">
        <w:rPr>
          <w:lang w:val="el-GR"/>
        </w:rPr>
        <w:t>-</w:t>
      </w:r>
      <w:r w:rsidR="009B0F13" w:rsidRPr="009B0F13">
        <w:rPr>
          <w:lang w:val="el-GR"/>
        </w:rPr>
        <w:t>2020</w:t>
      </w:r>
      <w:r w:rsidRPr="009B0F13">
        <w:rPr>
          <w:iCs/>
          <w:kern w:val="1"/>
          <w:lang w:val="el-GR"/>
        </w:rPr>
        <w:t xml:space="preserve">, ως </w:t>
      </w:r>
      <w:r w:rsidR="007D59BA" w:rsidRPr="009B0F13">
        <w:rPr>
          <w:iCs/>
          <w:kern w:val="1"/>
          <w:lang w:val="el-GR"/>
        </w:rPr>
        <w:t xml:space="preserve"> αρμοδίου οργάνου περί έγκρισης της διενέργειας του διαγωνισμού κα</w:t>
      </w:r>
      <w:r w:rsidR="006F73D7" w:rsidRPr="009B0F13">
        <w:rPr>
          <w:iCs/>
          <w:kern w:val="1"/>
          <w:lang w:val="el-GR"/>
        </w:rPr>
        <w:t>ι των όρων αυτού</w:t>
      </w:r>
      <w:r w:rsidR="006F73D7" w:rsidRPr="009B0F13">
        <w:rPr>
          <w:i/>
          <w:iCs/>
          <w:color w:val="5B9BD5"/>
          <w:kern w:val="1"/>
          <w:lang w:val="el-GR"/>
        </w:rPr>
        <w:t>.</w:t>
      </w:r>
    </w:p>
    <w:p w:rsidR="00092A09" w:rsidRPr="00334391" w:rsidRDefault="00092A09" w:rsidP="009B0F13">
      <w:pPr>
        <w:ind w:left="284"/>
        <w:rPr>
          <w:lang w:val="el-GR"/>
        </w:rPr>
      </w:pPr>
    </w:p>
    <w:p w:rsidR="007D59BA" w:rsidRDefault="007D59BA" w:rsidP="00BA36FF">
      <w:pPr>
        <w:pStyle w:val="2"/>
        <w:rPr>
          <w:lang w:val="el-GR" w:eastAsia="el-GR"/>
        </w:rPr>
      </w:pPr>
      <w:bookmarkStart w:id="6" w:name="__RefHeading___Toc491950093"/>
      <w:r>
        <w:rPr>
          <w:lang w:val="el-GR"/>
        </w:rPr>
        <w:t>1.5</w:t>
      </w:r>
      <w:r>
        <w:rPr>
          <w:lang w:val="el-GR"/>
        </w:rPr>
        <w:tab/>
        <w:t>Προθεσμία παραλαβής προσφορών και διενέργεια διαγωνισμού</w:t>
      </w:r>
      <w:bookmarkEnd w:id="6"/>
      <w:r>
        <w:rPr>
          <w:lang w:val="el-GR"/>
        </w:rPr>
        <w:t xml:space="preserve"> </w:t>
      </w:r>
    </w:p>
    <w:p w:rsidR="007D59BA" w:rsidRDefault="007D59BA" w:rsidP="00BA36FF">
      <w:pPr>
        <w:rPr>
          <w:lang w:val="el-GR" w:eastAsia="el-GR"/>
        </w:rPr>
      </w:pPr>
      <w:r w:rsidRPr="009B0F13">
        <w:rPr>
          <w:lang w:val="el-GR" w:eastAsia="el-GR"/>
        </w:rPr>
        <w:t xml:space="preserve">Η καταληκτική ημερομηνία παραλαβής των προσφορών είναι η </w:t>
      </w:r>
      <w:r w:rsidR="009B0F13" w:rsidRPr="009B0F13">
        <w:rPr>
          <w:lang w:val="el-GR" w:eastAsia="el-GR"/>
        </w:rPr>
        <w:t>Δευτέρα 15</w:t>
      </w:r>
      <w:r w:rsidRPr="009B0F13">
        <w:rPr>
          <w:lang w:val="el-GR" w:eastAsia="el-GR"/>
        </w:rPr>
        <w:t>/</w:t>
      </w:r>
      <w:r w:rsidR="009B0F13" w:rsidRPr="009B0F13">
        <w:rPr>
          <w:lang w:val="el-GR" w:eastAsia="el-GR"/>
        </w:rPr>
        <w:t>6</w:t>
      </w:r>
      <w:r w:rsidRPr="009B0F13">
        <w:rPr>
          <w:lang w:val="el-GR" w:eastAsia="el-GR"/>
        </w:rPr>
        <w:t>/</w:t>
      </w:r>
      <w:r w:rsidR="00805ABD" w:rsidRPr="009B0F13">
        <w:rPr>
          <w:lang w:val="el-GR" w:eastAsia="el-GR"/>
        </w:rPr>
        <w:t>2020</w:t>
      </w:r>
      <w:r w:rsidR="00AF3A48" w:rsidRPr="009B0F13">
        <w:rPr>
          <w:lang w:val="el-GR" w:eastAsia="el-GR"/>
        </w:rPr>
        <w:t xml:space="preserve"> </w:t>
      </w:r>
      <w:r w:rsidRPr="009B0F13">
        <w:rPr>
          <w:lang w:val="el-GR" w:eastAsia="el-GR"/>
        </w:rPr>
        <w:t xml:space="preserve">και ώρα </w:t>
      </w:r>
      <w:r w:rsidR="00417D94" w:rsidRPr="009B0F13">
        <w:rPr>
          <w:lang w:val="el-GR" w:eastAsia="el-GR"/>
        </w:rPr>
        <w:t>10.00 π.</w:t>
      </w:r>
      <w:r w:rsidR="00AB23F9" w:rsidRPr="009B0F13">
        <w:rPr>
          <w:lang w:val="el-GR" w:eastAsia="el-GR"/>
        </w:rPr>
        <w:t>μ.,</w:t>
      </w:r>
      <w:r w:rsidR="005152AC" w:rsidRPr="009B0F13">
        <w:rPr>
          <w:lang w:val="el-GR" w:eastAsia="el-GR"/>
        </w:rPr>
        <w:t xml:space="preserve"> ενώ η αποσφράγιση των προσφορών θα πραγματοποιηθεί την ίδια ημέρα και ώρα 10.30 π.μ. από την αρμόδια επιτροπή.</w:t>
      </w:r>
    </w:p>
    <w:p w:rsidR="003D14CF" w:rsidRDefault="003D14CF" w:rsidP="00BA36FF">
      <w:pPr>
        <w:rPr>
          <w:lang w:val="el-GR"/>
        </w:rPr>
      </w:pPr>
    </w:p>
    <w:p w:rsidR="00BE3C8E" w:rsidRPr="005F2D8D" w:rsidRDefault="007D59BA" w:rsidP="00BA36FF">
      <w:pPr>
        <w:pStyle w:val="2"/>
        <w:rPr>
          <w:lang w:val="el-GR"/>
        </w:rPr>
      </w:pPr>
      <w:bookmarkStart w:id="7" w:name="__RefHeading___Toc491950094"/>
      <w:bookmarkEnd w:id="7"/>
      <w:r>
        <w:rPr>
          <w:lang w:val="el-GR"/>
        </w:rPr>
        <w:t>1.6</w:t>
      </w:r>
      <w:r>
        <w:rPr>
          <w:lang w:val="el-GR"/>
        </w:rPr>
        <w:tab/>
        <w:t>Δημοσιότητα</w:t>
      </w:r>
    </w:p>
    <w:p w:rsidR="00BE3C8E" w:rsidRPr="00BE3C8E" w:rsidRDefault="005F2D8D" w:rsidP="00BA36FF">
      <w:pPr>
        <w:rPr>
          <w:b/>
          <w:lang w:val="el-GR"/>
        </w:rPr>
      </w:pPr>
      <w:r>
        <w:rPr>
          <w:b/>
          <w:lang w:val="el-GR"/>
        </w:rPr>
        <w:t xml:space="preserve">Α. </w:t>
      </w:r>
      <w:r>
        <w:rPr>
          <w:b/>
          <w:lang w:val="el-GR"/>
        </w:rPr>
        <w:tab/>
      </w:r>
      <w:r w:rsidR="00BE3C8E" w:rsidRPr="00BE3C8E">
        <w:rPr>
          <w:b/>
          <w:lang w:val="el-GR"/>
        </w:rPr>
        <w:t>Δημοσίευση σε εθνικό επίπεδο</w:t>
      </w:r>
    </w:p>
    <w:p w:rsidR="007D59BA" w:rsidRDefault="00554D4E" w:rsidP="00BA36FF">
      <w:pPr>
        <w:rPr>
          <w:lang w:val="el-GR"/>
        </w:rPr>
      </w:pPr>
      <w:r>
        <w:rPr>
          <w:lang w:val="el-GR"/>
        </w:rPr>
        <w:t xml:space="preserve">Το </w:t>
      </w:r>
      <w:r w:rsidR="007D59BA">
        <w:rPr>
          <w:lang w:val="el-GR"/>
        </w:rPr>
        <w:t>πλήρες κείμενο της παρούσας Διακήρυξης καταχωρήθηκ</w:t>
      </w:r>
      <w:r>
        <w:rPr>
          <w:lang w:val="el-GR"/>
        </w:rPr>
        <w:t>ε</w:t>
      </w:r>
      <w:r w:rsidR="007D59BA">
        <w:rPr>
          <w:lang w:val="el-GR"/>
        </w:rPr>
        <w:t xml:space="preserve"> στο Κεντρικό Ηλεκτρονικό Μητρώο Δημοσίων Συμβάσεων (ΚΗΜΔΗΣ). </w:t>
      </w:r>
    </w:p>
    <w:p w:rsidR="007D59BA" w:rsidRDefault="007D59BA" w:rsidP="00BA36FF">
      <w:pPr>
        <w:rPr>
          <w:lang w:val="el-GR"/>
        </w:rPr>
      </w:pPr>
      <w:r>
        <w:rPr>
          <w:lang w:val="el-GR"/>
        </w:rPr>
        <w:t xml:space="preserve">Προκήρυξη </w:t>
      </w:r>
      <w:r>
        <w:rPr>
          <w:bCs/>
          <w:lang w:val="el-GR"/>
        </w:rPr>
        <w:t>(</w:t>
      </w:r>
      <w:r>
        <w:rPr>
          <w:lang w:val="el-GR"/>
        </w:rPr>
        <w:t xml:space="preserve">περίληψη της παρούσας Διακήρυξης) δημοσιεύεται και στον Ελληνικό Τύπο, σύμφωνα με το </w:t>
      </w:r>
      <w:r w:rsidRPr="00AF3A48">
        <w:rPr>
          <w:lang w:val="el-GR"/>
        </w:rPr>
        <w:t xml:space="preserve">άρθρο 66 του Ν. 4412/2016 : </w:t>
      </w:r>
      <w:r w:rsidR="00FE5BB5" w:rsidRPr="00AF3A48">
        <w:rPr>
          <w:lang w:val="el-GR"/>
        </w:rPr>
        <w:t>ήτοι δυο ημ</w:t>
      </w:r>
      <w:r w:rsidR="00AF3A48" w:rsidRPr="00AF3A48">
        <w:rPr>
          <w:lang w:val="el-GR"/>
        </w:rPr>
        <w:t>ερήσιες εφημερίδες.</w:t>
      </w:r>
    </w:p>
    <w:p w:rsidR="007D59BA" w:rsidRPr="00FE5BB5" w:rsidRDefault="00FE5BB5" w:rsidP="00BA36FF">
      <w:pPr>
        <w:rPr>
          <w:lang w:val="el-GR"/>
        </w:rPr>
      </w:pPr>
      <w:r w:rsidRPr="00FE5BB5">
        <w:rPr>
          <w:i/>
          <w:iCs/>
          <w:kern w:val="1"/>
          <w:lang w:val="el-GR"/>
        </w:rPr>
        <w:t>(</w:t>
      </w:r>
      <w:r>
        <w:rPr>
          <w:i/>
          <w:iCs/>
          <w:kern w:val="1"/>
          <w:lang w:val="el-GR"/>
        </w:rPr>
        <w:t xml:space="preserve">υπάγεται στο </w:t>
      </w:r>
      <w:r w:rsidR="007D59BA" w:rsidRPr="00FE5BB5">
        <w:rPr>
          <w:i/>
          <w:iCs/>
          <w:kern w:val="1"/>
          <w:lang w:val="el-GR"/>
        </w:rPr>
        <w:t>πεδίο εφαρμογής του άρθρου 4 του π.δ. 118/2007 ή του άρθρου 5 του ΕΚΠΟΤΑ, τηρουμένων και των διατάξεων του ν. 3548/2007]</w:t>
      </w:r>
      <w:r w:rsidR="007D59BA" w:rsidRPr="00FE5BB5">
        <w:rPr>
          <w:lang w:val="el-GR"/>
        </w:rPr>
        <w:t xml:space="preserve"> .</w:t>
      </w:r>
    </w:p>
    <w:p w:rsidR="007D59BA" w:rsidRDefault="007D59BA" w:rsidP="00BA36FF">
      <w:pPr>
        <w:rPr>
          <w:lang w:val="el-GR"/>
        </w:rPr>
      </w:pPr>
      <w:r>
        <w:rPr>
          <w:lang w:val="el-GR"/>
        </w:rPr>
        <w:t>Η π</w:t>
      </w:r>
      <w:r w:rsidR="00554D4E">
        <w:rPr>
          <w:lang w:val="el-GR"/>
        </w:rPr>
        <w:t>ερίληψη της παρούσας Διακήρυξης</w:t>
      </w:r>
      <w:r>
        <w:rPr>
          <w:lang w:val="el-GR"/>
        </w:rPr>
        <w:t xml:space="preserve"> </w:t>
      </w:r>
      <w:r>
        <w:rPr>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15" w:history="1">
        <w:r>
          <w:rPr>
            <w:rStyle w:val="-"/>
            <w:color w:val="000000"/>
            <w:szCs w:val="22"/>
            <w:lang w:val="el-GR" w:eastAsia="el-GR"/>
          </w:rPr>
          <w:t>http://et.diavgeia.gov.gr/</w:t>
        </w:r>
      </w:hyperlink>
      <w:r>
        <w:rPr>
          <w:lang w:val="el-GR" w:eastAsia="el-GR"/>
        </w:rPr>
        <w:t xml:space="preserve"> (ΠΡΟΓΡΑΜΜΑ ΔΙΑΥΓΕΙΑ) </w:t>
      </w:r>
    </w:p>
    <w:p w:rsidR="00FC40D6" w:rsidRDefault="00AF3A48" w:rsidP="00BA36FF">
      <w:pPr>
        <w:rPr>
          <w:lang w:val="el-GR"/>
        </w:rPr>
      </w:pPr>
      <w:r w:rsidRPr="00866307">
        <w:rPr>
          <w:lang w:val="el-GR"/>
        </w:rPr>
        <w:t xml:space="preserve">Η Διακήρυξη </w:t>
      </w:r>
      <w:r w:rsidRPr="00866307">
        <w:rPr>
          <w:i/>
          <w:iCs/>
          <w:color w:val="5B9BD5"/>
          <w:kern w:val="1"/>
          <w:lang w:val="el-GR"/>
        </w:rPr>
        <w:t xml:space="preserve"> </w:t>
      </w:r>
      <w:r w:rsidRPr="00866307">
        <w:rPr>
          <w:iCs/>
          <w:kern w:val="1"/>
          <w:lang w:val="el-GR"/>
        </w:rPr>
        <w:t>θα καταχωρηθεί</w:t>
      </w:r>
      <w:r w:rsidRPr="00866307">
        <w:rPr>
          <w:lang w:val="el-GR"/>
        </w:rPr>
        <w:t xml:space="preserve"> στο διαδίκτυο, στην ιστοσελίδα της αναθέτουσας αρχής, στη διεύθυνση (</w:t>
      </w:r>
      <w:r w:rsidRPr="00866307">
        <w:t>URL</w:t>
      </w:r>
      <w:r w:rsidRPr="00866307">
        <w:rPr>
          <w:lang w:val="el-GR"/>
        </w:rPr>
        <w:t xml:space="preserve">) :   </w:t>
      </w:r>
      <w:hyperlink w:history="1">
        <w:r w:rsidRPr="00866307">
          <w:t>www</w:t>
        </w:r>
        <w:r w:rsidRPr="00866307">
          <w:rPr>
            <w:lang w:val="el-GR"/>
          </w:rPr>
          <w:t xml:space="preserve">. </w:t>
        </w:r>
        <w:r w:rsidR="00417D94">
          <w:rPr>
            <w:lang w:val="en-US"/>
          </w:rPr>
          <w:t>s</w:t>
        </w:r>
        <w:r w:rsidRPr="00866307">
          <w:rPr>
            <w:lang w:val="en-US"/>
          </w:rPr>
          <w:t>ef</w:t>
        </w:r>
        <w:r w:rsidRPr="00AF3A48">
          <w:rPr>
            <w:lang w:val="el-GR"/>
          </w:rPr>
          <w:t>-</w:t>
        </w:r>
        <w:r w:rsidRPr="00866307">
          <w:rPr>
            <w:lang w:val="en-US"/>
          </w:rPr>
          <w:t>stadium</w:t>
        </w:r>
        <w:r w:rsidRPr="00AF3A48">
          <w:rPr>
            <w:lang w:val="el-GR"/>
          </w:rPr>
          <w:t>.</w:t>
        </w:r>
        <w:r w:rsidRPr="00866307">
          <w:rPr>
            <w:lang w:val="en-US"/>
          </w:rPr>
          <w:t>gr</w:t>
        </w:r>
        <w:r w:rsidRPr="00AF3A48">
          <w:rPr>
            <w:lang w:val="el-GR"/>
          </w:rPr>
          <w:t>/</w:t>
        </w:r>
        <w:r w:rsidRPr="00866307">
          <w:rPr>
            <w:lang w:val="el-GR"/>
          </w:rPr>
          <w:t>ΔΙΑΓΩΝΙΣΜΟΙ</w:t>
        </w:r>
      </w:hyperlink>
      <w:r w:rsidRPr="00866307">
        <w:rPr>
          <w:lang w:val="el-GR"/>
        </w:rPr>
        <w:t xml:space="preserve">  </w:t>
      </w:r>
    </w:p>
    <w:p w:rsidR="00FC40D6" w:rsidRDefault="00FC40D6" w:rsidP="00BA36FF">
      <w:pPr>
        <w:rPr>
          <w:b/>
          <w:lang w:val="el-GR" w:eastAsia="el-GR"/>
        </w:rPr>
      </w:pPr>
    </w:p>
    <w:p w:rsidR="007D59BA" w:rsidRDefault="007D59BA" w:rsidP="00BA36FF">
      <w:pPr>
        <w:pStyle w:val="2"/>
        <w:rPr>
          <w:lang w:val="el-GR"/>
        </w:rPr>
      </w:pPr>
      <w:bookmarkStart w:id="8" w:name="__RefHeading___Toc491950095"/>
      <w:r>
        <w:rPr>
          <w:lang w:val="el-GR"/>
        </w:rPr>
        <w:t>1.7</w:t>
      </w:r>
      <w:r>
        <w:rPr>
          <w:lang w:val="el-GR"/>
        </w:rPr>
        <w:tab/>
        <w:t>Αρχές εφαρμοζόμενες στη διαδικασία σύναψης</w:t>
      </w:r>
      <w:bookmarkEnd w:id="8"/>
      <w:r>
        <w:rPr>
          <w:lang w:val="el-GR"/>
        </w:rPr>
        <w:t xml:space="preserve"> </w:t>
      </w:r>
    </w:p>
    <w:p w:rsidR="007D59BA" w:rsidRDefault="007D59BA" w:rsidP="00BA36FF">
      <w:pPr>
        <w:rPr>
          <w:lang w:val="el-GR"/>
        </w:rPr>
      </w:pPr>
      <w:r>
        <w:rPr>
          <w:lang w:val="el-GR"/>
        </w:rPr>
        <w:t>Οι οικονομικοί φορείς δεσμεύονται ότι:</w:t>
      </w:r>
    </w:p>
    <w:p w:rsidR="007D59BA" w:rsidRDefault="007D59BA" w:rsidP="00BA36FF">
      <w:pPr>
        <w:rPr>
          <w:lang w:val="el-GR"/>
        </w:rPr>
      </w:pPr>
      <w:r>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D59BA" w:rsidRDefault="007D59BA" w:rsidP="00BA36FF">
      <w:pPr>
        <w:rPr>
          <w:lang w:val="el-GR"/>
        </w:rPr>
      </w:pPr>
      <w:r>
        <w:rPr>
          <w:lang w:val="el-GR"/>
        </w:rPr>
        <w:t>β) δεν θα ενεργήσουν αθέμιτα, παράνομα ή καταχρηστικά καθ΄</w:t>
      </w:r>
      <w:r w:rsidR="00417D94" w:rsidRPr="00417D94">
        <w:rPr>
          <w:lang w:val="el-GR"/>
        </w:rPr>
        <w:t xml:space="preserve"> </w:t>
      </w:r>
      <w:r>
        <w:rPr>
          <w:lang w:val="el-GR"/>
        </w:rPr>
        <w:t>όλη τη διάρκεια της διαδικασίας ανάθεσης, αλλά και κατά το στάδιο εκτέλεσης της σύμβασης, εφόσον επιλεγούν</w:t>
      </w:r>
    </w:p>
    <w:p w:rsidR="007D59BA" w:rsidRDefault="007D59BA" w:rsidP="00BA36FF">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rsidR="007D59BA" w:rsidRDefault="007D59BA" w:rsidP="00BA36FF">
      <w:pPr>
        <w:rPr>
          <w:lang w:val="el-GR"/>
        </w:rPr>
      </w:pPr>
    </w:p>
    <w:p w:rsidR="007D59BA" w:rsidRDefault="007D59BA" w:rsidP="00BA36FF">
      <w:pPr>
        <w:pStyle w:val="1"/>
        <w:tabs>
          <w:tab w:val="left" w:pos="567"/>
        </w:tabs>
        <w:ind w:left="567" w:hanging="567"/>
        <w:rPr>
          <w:lang w:val="el-GR"/>
        </w:rPr>
      </w:pPr>
      <w:bookmarkStart w:id="9" w:name="__RefHeading___Toc491950096"/>
      <w:bookmarkEnd w:id="9"/>
      <w:r>
        <w:rPr>
          <w:rFonts w:ascii="Calibri" w:hAnsi="Calibri" w:cs="Calibri"/>
          <w:lang w:val="el-GR"/>
        </w:rPr>
        <w:t>2.</w:t>
      </w:r>
      <w:r>
        <w:rPr>
          <w:rFonts w:ascii="Calibri" w:hAnsi="Calibri" w:cs="Calibri"/>
          <w:lang w:val="el-GR"/>
        </w:rPr>
        <w:tab/>
        <w:t>ΓΕΝΙΚΟΙ ΚΑΙ ΕΙΔΙΚΟΙ ΟΡΟΙ ΣΥΜΜΕΤΟΧΗΣ</w:t>
      </w:r>
    </w:p>
    <w:p w:rsidR="007D59BA" w:rsidRDefault="007D59BA" w:rsidP="00BA36FF">
      <w:pPr>
        <w:pStyle w:val="2"/>
        <w:rPr>
          <w:lang w:val="el-GR"/>
        </w:rPr>
      </w:pPr>
      <w:bookmarkStart w:id="10" w:name="__RefHeading___Toc491950097"/>
      <w:bookmarkEnd w:id="10"/>
      <w:r>
        <w:rPr>
          <w:lang w:val="el-GR"/>
        </w:rPr>
        <w:t>2.1</w:t>
      </w:r>
      <w:r>
        <w:rPr>
          <w:lang w:val="el-GR"/>
        </w:rPr>
        <w:tab/>
        <w:t>Γενικές Πληροφορίες</w:t>
      </w:r>
    </w:p>
    <w:p w:rsidR="007D59BA" w:rsidRDefault="007D59BA" w:rsidP="00BA36FF">
      <w:pPr>
        <w:pStyle w:val="3"/>
        <w:rPr>
          <w:lang w:val="el-GR"/>
        </w:rPr>
      </w:pPr>
      <w:bookmarkStart w:id="11" w:name="__RefHeading___Toc491950098"/>
      <w:bookmarkEnd w:id="11"/>
      <w:r>
        <w:rPr>
          <w:lang w:val="el-GR"/>
        </w:rPr>
        <w:t>2.1.1</w:t>
      </w:r>
      <w:r>
        <w:rPr>
          <w:lang w:val="el-GR"/>
        </w:rPr>
        <w:tab/>
        <w:t>Έγγραφα της σύμβασης</w:t>
      </w:r>
    </w:p>
    <w:p w:rsidR="007D59BA" w:rsidRPr="00F94FA8" w:rsidRDefault="007D59BA" w:rsidP="00BA36FF">
      <w:pPr>
        <w:rPr>
          <w:lang w:val="el-GR"/>
        </w:rPr>
      </w:pPr>
      <w:r>
        <w:rPr>
          <w:lang w:val="el-GR"/>
        </w:rPr>
        <w:t>Τα έγγραφα της παρούσας διαδικασίας σύναψης  είναι τα ακόλουθα:</w:t>
      </w:r>
    </w:p>
    <w:p w:rsidR="007D59BA" w:rsidRDefault="007D59BA" w:rsidP="00BA36FF">
      <w:pPr>
        <w:numPr>
          <w:ilvl w:val="0"/>
          <w:numId w:val="5"/>
        </w:numPr>
        <w:spacing w:after="40"/>
        <w:ind w:left="567" w:hanging="567"/>
        <w:rPr>
          <w:i/>
          <w:iCs/>
          <w:color w:val="5B9BD5"/>
          <w:kern w:val="1"/>
          <w:lang w:val="el-GR"/>
        </w:rPr>
      </w:pPr>
      <w:r w:rsidRPr="009B0F13">
        <w:rPr>
          <w:lang w:val="el-GR"/>
        </w:rPr>
        <w:t xml:space="preserve">η παρούσα Διακήρυξη (ΑΔΑΜ </w:t>
      </w:r>
      <w:r w:rsidR="00805ABD" w:rsidRPr="009B0F13">
        <w:rPr>
          <w:b/>
          <w:lang w:val="el-GR"/>
        </w:rPr>
        <w:t>20RΕ</w:t>
      </w:r>
      <w:r w:rsidR="00805ABD" w:rsidRPr="009B0F13">
        <w:rPr>
          <w:b/>
          <w:lang w:val="en-US"/>
        </w:rPr>
        <w:t>Q</w:t>
      </w:r>
      <w:r w:rsidR="00805ABD" w:rsidRPr="009B0F13">
        <w:rPr>
          <w:b/>
          <w:lang w:val="el-GR"/>
        </w:rPr>
        <w:t>006547311 2020-04-09</w:t>
      </w:r>
      <w:r w:rsidRPr="009B0F13">
        <w:rPr>
          <w:lang w:val="el-GR"/>
        </w:rPr>
        <w:t>) με τα Παραρτήματα</w:t>
      </w:r>
      <w:r w:rsidR="001033CB" w:rsidRPr="009B0F13">
        <w:rPr>
          <w:lang w:val="el-GR"/>
        </w:rPr>
        <w:t xml:space="preserve"> (Τεχνική</w:t>
      </w:r>
      <w:r w:rsidR="001033CB">
        <w:rPr>
          <w:lang w:val="el-GR"/>
        </w:rPr>
        <w:t xml:space="preserve"> περιγραφή)</w:t>
      </w:r>
      <w:r>
        <w:rPr>
          <w:lang w:val="el-GR"/>
        </w:rPr>
        <w:t xml:space="preserve"> που αποτελούν αναπόσπαστο μέρος αυτ</w:t>
      </w:r>
      <w:r w:rsidR="00554D4E">
        <w:rPr>
          <w:lang w:val="el-GR"/>
        </w:rPr>
        <w:t xml:space="preserve">ής </w:t>
      </w:r>
    </w:p>
    <w:p w:rsidR="007D59BA" w:rsidRDefault="007D59BA" w:rsidP="00BA36FF">
      <w:pPr>
        <w:numPr>
          <w:ilvl w:val="0"/>
          <w:numId w:val="5"/>
        </w:numPr>
        <w:spacing w:after="40"/>
        <w:ind w:left="567" w:hanging="567"/>
        <w:rPr>
          <w:lang w:val="el-GR"/>
        </w:rPr>
      </w:pPr>
      <w:r>
        <w:rPr>
          <w:lang w:val="el-GR"/>
        </w:rPr>
        <w:t>Τυποποιημένο Έντυπο Υπεύθυνης Δήλωσης [ΤΕΥΔ]</w:t>
      </w:r>
    </w:p>
    <w:p w:rsidR="007D59BA" w:rsidRDefault="007D59BA" w:rsidP="00BA36FF">
      <w:pPr>
        <w:numPr>
          <w:ilvl w:val="0"/>
          <w:numId w:val="5"/>
        </w:numPr>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7D59BA" w:rsidRDefault="007D59BA" w:rsidP="00BA36FF">
      <w:pPr>
        <w:spacing w:after="40"/>
        <w:ind w:left="567"/>
        <w:rPr>
          <w:lang w:val="el-GR"/>
        </w:rPr>
      </w:pPr>
    </w:p>
    <w:p w:rsidR="00AC447C" w:rsidRPr="005F2D8D" w:rsidRDefault="007D59BA" w:rsidP="00BA36FF">
      <w:pPr>
        <w:pStyle w:val="3"/>
        <w:ind w:left="0" w:firstLine="0"/>
        <w:rPr>
          <w:lang w:val="el-GR"/>
        </w:rPr>
      </w:pPr>
      <w:bookmarkStart w:id="12" w:name="__RefHeading___Toc491950099"/>
      <w:bookmarkEnd w:id="12"/>
      <w:r>
        <w:rPr>
          <w:lang w:val="el-GR"/>
        </w:rPr>
        <w:t>2.1.2</w:t>
      </w:r>
      <w:r>
        <w:rPr>
          <w:lang w:val="el-GR"/>
        </w:rPr>
        <w:tab/>
        <w:t>Επικοινωνία - Πρόσβαση στα έγγραφα της Σύμβασης</w:t>
      </w:r>
    </w:p>
    <w:p w:rsidR="007D59BA" w:rsidRPr="00092A09" w:rsidRDefault="00AC447C" w:rsidP="00092A09">
      <w:pPr>
        <w:rPr>
          <w:lang w:val="el-GR"/>
        </w:rPr>
      </w:pPr>
      <w:r w:rsidRPr="00AC447C">
        <w:rPr>
          <w:lang w:val="el-GR"/>
        </w:rPr>
        <w:t>Παρ</w:t>
      </w:r>
      <w:r>
        <w:rPr>
          <w:lang w:val="el-GR"/>
        </w:rPr>
        <w:t>έ</w:t>
      </w:r>
      <w:r w:rsidRPr="00AC447C">
        <w:rPr>
          <w:lang w:val="el-GR"/>
        </w:rPr>
        <w:t>χε</w:t>
      </w:r>
      <w:r>
        <w:rPr>
          <w:lang w:val="el-GR"/>
        </w:rPr>
        <w:t xml:space="preserve">ται </w:t>
      </w:r>
      <w:r w:rsidRPr="00AC447C">
        <w:rPr>
          <w:lang w:val="el-GR"/>
        </w:rPr>
        <w:t xml:space="preserve"> </w:t>
      </w:r>
      <w:r w:rsidR="007D59BA" w:rsidRPr="00AC447C">
        <w:rPr>
          <w:lang w:val="el-GR"/>
        </w:rPr>
        <w:t xml:space="preserve">ελεύθερη, πλήρης, άμεση και δωρεάν ηλεκτρονική πρόσβαση σε </w:t>
      </w:r>
      <w:r w:rsidRPr="00AC447C">
        <w:rPr>
          <w:lang w:val="el-GR"/>
        </w:rPr>
        <w:t>όλα τα</w:t>
      </w:r>
      <w:r w:rsidR="007D59BA" w:rsidRPr="00AC447C">
        <w:rPr>
          <w:lang w:val="el-GR"/>
        </w:rPr>
        <w:t xml:space="preserve"> έγγραφα της σύμβασης </w:t>
      </w:r>
      <w:r w:rsidR="003D7261">
        <w:rPr>
          <w:lang w:val="el-GR"/>
        </w:rPr>
        <w:t>.</w:t>
      </w:r>
    </w:p>
    <w:p w:rsidR="007D59BA" w:rsidRPr="00E27BE2" w:rsidRDefault="007D59BA" w:rsidP="00BA36FF">
      <w:pPr>
        <w:rPr>
          <w:color w:val="1F497D" w:themeColor="text2"/>
          <w:lang w:val="el-GR"/>
        </w:rPr>
      </w:pPr>
    </w:p>
    <w:p w:rsidR="00E27BE2" w:rsidRPr="00E27BE2" w:rsidRDefault="007D59BA" w:rsidP="00BA36FF">
      <w:pPr>
        <w:pStyle w:val="3"/>
        <w:rPr>
          <w:lang w:val="el-GR"/>
        </w:rPr>
      </w:pPr>
      <w:bookmarkStart w:id="13" w:name="__RefHeading___Toc491950100"/>
      <w:bookmarkEnd w:id="13"/>
      <w:r>
        <w:rPr>
          <w:lang w:val="el-GR"/>
        </w:rPr>
        <w:t>2.1.3</w:t>
      </w:r>
      <w:r>
        <w:rPr>
          <w:lang w:val="el-GR"/>
        </w:rPr>
        <w:tab/>
        <w:t>Παροχή Διευκρινίσεων</w:t>
      </w:r>
    </w:p>
    <w:p w:rsidR="007D59BA" w:rsidRDefault="007D59BA" w:rsidP="00BA36FF">
      <w:pPr>
        <w:rPr>
          <w:b/>
          <w:bCs/>
          <w:i/>
          <w:iCs/>
          <w:color w:val="5B9BD5"/>
          <w:lang w:val="el-GR"/>
        </w:rPr>
      </w:pPr>
      <w:r w:rsidRPr="000C7D1B">
        <w:rPr>
          <w:lang w:val="el-GR"/>
        </w:rPr>
        <w:t xml:space="preserve">Τα σχετικά αιτήματα παροχής διευκρινίσεων υποβάλλονται ηλεκτρονικά,  το αργότερο </w:t>
      </w:r>
      <w:r w:rsidR="005F2D8D" w:rsidRPr="00092A09">
        <w:rPr>
          <w:lang w:val="el-GR"/>
        </w:rPr>
        <w:t>πέντε (</w:t>
      </w:r>
      <w:r w:rsidR="000C7D1B" w:rsidRPr="00092A09">
        <w:rPr>
          <w:lang w:val="el-GR"/>
        </w:rPr>
        <w:t>5</w:t>
      </w:r>
      <w:r w:rsidR="005F2D8D" w:rsidRPr="00092A09">
        <w:rPr>
          <w:lang w:val="el-GR"/>
        </w:rPr>
        <w:t>)</w:t>
      </w:r>
      <w:r w:rsidRPr="000C7D1B">
        <w:rPr>
          <w:lang w:val="el-GR"/>
        </w:rPr>
        <w:t xml:space="preserve"> ημέρες πριν την καταληκτική ημερομηνία υποβολής προσφορών και απαντώνται αντίστοιχα στο δικτυακό τόπο του διαγωνισμού. Αιτήματα παροχής διευκρινήσεων που υποβάλλονται με άλλο τρόπο, δεν εξετάζονται.</w:t>
      </w:r>
      <w:r>
        <w:rPr>
          <w:lang w:val="el-GR"/>
        </w:rPr>
        <w:t xml:space="preserve"> </w:t>
      </w:r>
    </w:p>
    <w:p w:rsidR="007D59BA" w:rsidRDefault="007D59BA" w:rsidP="00BA36FF">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D59BA" w:rsidRDefault="007D59BA" w:rsidP="00BA36FF">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7D59BA" w:rsidRDefault="007D59BA" w:rsidP="00BA36FF">
      <w:pPr>
        <w:rPr>
          <w:lang w:val="el-GR"/>
        </w:rPr>
      </w:pPr>
      <w:r>
        <w:rPr>
          <w:lang w:val="el-GR"/>
        </w:rPr>
        <w:t>β) Όταν τα έγγραφα της σύμβασης υφίστανται σημαντικές αλλαγές.</w:t>
      </w:r>
    </w:p>
    <w:p w:rsidR="007D59BA" w:rsidRDefault="007D59BA" w:rsidP="00BA36FF">
      <w:pPr>
        <w:rPr>
          <w:lang w:val="el-GR"/>
        </w:rPr>
      </w:pPr>
      <w:r>
        <w:rPr>
          <w:lang w:val="el-GR"/>
        </w:rPr>
        <w:t>Η διάρκεια της παράτασης θα είναι ανάλογη με τη σπουδαιότητα των πληροφοριών που ζητήθηκαν ή των αλλαγών.</w:t>
      </w:r>
    </w:p>
    <w:p w:rsidR="007D59BA" w:rsidRDefault="007D59BA" w:rsidP="00BA36FF">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AC447C">
        <w:rPr>
          <w:lang w:val="el-GR"/>
        </w:rPr>
        <w:t>.</w:t>
      </w:r>
    </w:p>
    <w:p w:rsidR="007D59BA" w:rsidRDefault="007D59BA" w:rsidP="00BA36FF">
      <w:pPr>
        <w:pStyle w:val="3"/>
        <w:rPr>
          <w:lang w:val="el-GR"/>
        </w:rPr>
      </w:pPr>
      <w:bookmarkStart w:id="14" w:name="__RefHeading___Toc491950101"/>
      <w:bookmarkEnd w:id="14"/>
      <w:r>
        <w:rPr>
          <w:lang w:val="el-GR"/>
        </w:rPr>
        <w:t>2.1.4</w:t>
      </w:r>
      <w:r>
        <w:rPr>
          <w:lang w:val="el-GR"/>
        </w:rPr>
        <w:tab/>
        <w:t>Γλώσσα</w:t>
      </w:r>
    </w:p>
    <w:p w:rsidR="005F2D8D" w:rsidRDefault="007D59BA" w:rsidP="00BA36FF">
      <w:pPr>
        <w:rPr>
          <w:i/>
          <w:iCs/>
          <w:color w:val="5B9BD5"/>
          <w:lang w:val="el-GR"/>
        </w:rPr>
      </w:pPr>
      <w:r>
        <w:rPr>
          <w:lang w:val="el-GR"/>
        </w:rPr>
        <w:t>Τα έγγραφα της σύμβασης έχουν συνταχθεί στην ελληνική γλώσσα</w:t>
      </w:r>
      <w:r w:rsidR="005F2D8D">
        <w:rPr>
          <w:lang w:val="el-GR"/>
        </w:rPr>
        <w:t>.</w:t>
      </w:r>
      <w:r>
        <w:rPr>
          <w:lang w:val="el-GR"/>
        </w:rPr>
        <w:t xml:space="preserve"> </w:t>
      </w:r>
      <w:r>
        <w:rPr>
          <w:i/>
          <w:iCs/>
          <w:color w:val="5B9BD5"/>
          <w:lang w:val="el-GR"/>
        </w:rPr>
        <w:t xml:space="preserve"> </w:t>
      </w:r>
    </w:p>
    <w:p w:rsidR="007D59BA" w:rsidRDefault="007D59BA" w:rsidP="00BA36FF">
      <w:pPr>
        <w:rPr>
          <w:color w:val="000000"/>
          <w:lang w:val="el-GR"/>
        </w:rPr>
      </w:pPr>
      <w:r>
        <w:rPr>
          <w:lang w:val="el-GR"/>
        </w:rPr>
        <w:t>Τυχόν ενστάσεις ή προδικαστικές προσφυγές υποβάλλονται στην ελληνική γλώσσα.</w:t>
      </w:r>
    </w:p>
    <w:p w:rsidR="007D59BA" w:rsidRDefault="007D59BA" w:rsidP="00BA36FF">
      <w:pPr>
        <w:rPr>
          <w:color w:val="000000"/>
          <w:lang w:val="el-GR"/>
        </w:rPr>
      </w:pPr>
      <w:r>
        <w:rPr>
          <w:color w:val="000000"/>
          <w:lang w:val="el-GR"/>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7D59BA" w:rsidRDefault="007D59BA" w:rsidP="00BA36FF">
      <w:pPr>
        <w:rPr>
          <w:color w:val="000000"/>
          <w:lang w:val="el-GR"/>
        </w:rPr>
      </w:pPr>
      <w:r>
        <w:rPr>
          <w:color w:val="000000"/>
          <w:lang w:val="el-GR"/>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7D59BA" w:rsidRDefault="007D59BA" w:rsidP="00BA36FF">
      <w:pPr>
        <w:rPr>
          <w:color w:val="000000"/>
          <w:lang w:val="el-GR"/>
        </w:rPr>
      </w:pPr>
      <w:r>
        <w:rPr>
          <w:color w:val="000000"/>
          <w:lang w:val="el-GR"/>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w:t>
      </w:r>
    </w:p>
    <w:p w:rsidR="007D59BA" w:rsidRDefault="007D59BA" w:rsidP="00BA36FF">
      <w:pPr>
        <w:rPr>
          <w:i/>
          <w:iCs/>
          <w:color w:val="5B9BD5"/>
          <w:lang w:val="el-GR"/>
        </w:rPr>
      </w:pPr>
      <w:r>
        <w:rPr>
          <w:color w:val="000000"/>
          <w:lang w:val="el-GR"/>
        </w:rPr>
        <w:t>Επιτρέπεται αντίστοιχα η κατάθεση ο</w:t>
      </w:r>
      <w:r w:rsidR="00375D8A">
        <w:rPr>
          <w:color w:val="000000"/>
          <w:lang w:val="el-GR"/>
        </w:rPr>
        <w:t>π</w:t>
      </w:r>
      <w:r w:rsidR="005F2D8D">
        <w:rPr>
          <w:color w:val="000000"/>
          <w:lang w:val="el-GR"/>
        </w:rPr>
        <w:t>ο</w:t>
      </w:r>
      <w:r>
        <w:rPr>
          <w:color w:val="000000"/>
          <w:lang w:val="el-GR"/>
        </w:rPr>
        <w:t>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w:t>
      </w:r>
      <w:r w:rsidRPr="00375D8A">
        <w:rPr>
          <w:b/>
          <w:color w:val="000000"/>
          <w:lang w:val="el-GR"/>
        </w:rPr>
        <w:t>Apostil</w:t>
      </w:r>
      <w:r w:rsidR="00375D8A" w:rsidRPr="00375D8A">
        <w:rPr>
          <w:b/>
          <w:color w:val="000000"/>
          <w:lang w:val="en-US"/>
        </w:rPr>
        <w:t>l</w:t>
      </w:r>
      <w:r w:rsidRPr="00375D8A">
        <w:rPr>
          <w:b/>
          <w:color w:val="000000"/>
          <w:lang w:val="el-GR"/>
        </w:rPr>
        <w:t>e</w:t>
      </w:r>
      <w:r>
        <w:rPr>
          <w:color w:val="000000"/>
          <w:lang w:val="el-GR"/>
        </w:rPr>
        <w:t xml:space="preserve">” σύμφωνα με την συνθήκη της Χάγης της </w:t>
      </w:r>
      <w:r w:rsidRPr="00375D8A">
        <w:rPr>
          <w:b/>
          <w:color w:val="000000"/>
          <w:lang w:val="el-GR"/>
        </w:rPr>
        <w:t>05-10-61</w:t>
      </w:r>
      <w:r>
        <w:rPr>
          <w:color w:val="000000"/>
          <w:lang w:val="el-GR"/>
        </w:rPr>
        <w:t>. Η επικύρωση αυτή πρέπει να έχει γίνει από δικηγόρο κατά την έννοια των άρθρων 454 του Κ.Π.Δ. και 53 του Κώδικα περί Δικηγόρων.</w:t>
      </w:r>
    </w:p>
    <w:p w:rsidR="007D59BA" w:rsidRDefault="007D59BA" w:rsidP="00BA36FF">
      <w:pPr>
        <w:rPr>
          <w:color w:val="000000"/>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άλλη γλώσσα</w:t>
      </w:r>
      <w:r w:rsidR="000C7D1B">
        <w:rPr>
          <w:color w:val="000000"/>
          <w:lang w:val="el-GR"/>
        </w:rPr>
        <w:t xml:space="preserve"> </w:t>
      </w:r>
      <w:r>
        <w:rPr>
          <w:i/>
          <w:iCs/>
          <w:color w:val="5B9BD5"/>
          <w:lang w:val="el-GR"/>
        </w:rPr>
        <w:t xml:space="preserve"> </w:t>
      </w:r>
      <w:r w:rsidRPr="000C7D1B">
        <w:rPr>
          <w:i/>
          <w:iCs/>
          <w:lang w:val="el-GR"/>
        </w:rPr>
        <w:t>[πχ αγγλική]</w:t>
      </w:r>
      <w:r w:rsidRPr="000C7D1B">
        <w:rPr>
          <w:lang w:val="el-GR"/>
        </w:rPr>
        <w:t>,</w:t>
      </w:r>
      <w:r>
        <w:rPr>
          <w:color w:val="000000"/>
          <w:lang w:val="el-GR"/>
        </w:rPr>
        <w:t xml:space="preserve"> χωρίς να συνοδεύονται από μετάφραση στην ελληνική.</w:t>
      </w:r>
    </w:p>
    <w:p w:rsidR="007D59BA" w:rsidRDefault="007D59BA" w:rsidP="00BA36FF">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7D59BA" w:rsidRDefault="007D59BA" w:rsidP="00BA36FF">
      <w:pPr>
        <w:pStyle w:val="3"/>
        <w:rPr>
          <w:color w:val="000000"/>
          <w:lang w:val="el-GR"/>
        </w:rPr>
      </w:pPr>
      <w:bookmarkStart w:id="15" w:name="__RefHeading___Toc491950102"/>
      <w:bookmarkEnd w:id="15"/>
      <w:r>
        <w:rPr>
          <w:lang w:val="el-GR"/>
        </w:rPr>
        <w:t>2.1.5</w:t>
      </w:r>
      <w:r>
        <w:rPr>
          <w:lang w:val="el-GR"/>
        </w:rPr>
        <w:tab/>
        <w:t>Εγγυήσεις</w:t>
      </w:r>
    </w:p>
    <w:p w:rsidR="007D59BA" w:rsidRDefault="007D59BA" w:rsidP="00BA36FF">
      <w:pPr>
        <w:rPr>
          <w:color w:val="000000"/>
          <w:lang w:val="el-GR"/>
        </w:rPr>
      </w:pPr>
      <w:r>
        <w:rPr>
          <w:color w:val="000000"/>
          <w:lang w:val="el-GR"/>
        </w:rPr>
        <w:t xml:space="preserve">Οι εγγυητικές επιστολές των παραγράφων 2.2.2 και 4.1. εκδίδονται από πιστωτικά ιδρύματα που λειτουργούν νόμιμα στα κράτη - μέλη της </w:t>
      </w:r>
      <w:r w:rsidR="000C7D1B">
        <w:rPr>
          <w:color w:val="000000"/>
          <w:lang w:val="el-GR"/>
        </w:rPr>
        <w:t>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7D59BA" w:rsidRDefault="007D59BA" w:rsidP="00BA36FF">
      <w:pPr>
        <w:rPr>
          <w:color w:val="000000"/>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7D59BA" w:rsidRDefault="007D59BA" w:rsidP="00BA36FF">
      <w:pPr>
        <w:rPr>
          <w:i/>
          <w:iCs/>
          <w:color w:val="5B9BD5"/>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r w:rsidR="006F5AD7" w:rsidRPr="006F5AD7">
        <w:rPr>
          <w:color w:val="000000"/>
          <w:lang w:val="el-GR"/>
        </w:rPr>
        <w:t xml:space="preserve"> </w:t>
      </w:r>
      <w:r>
        <w:rPr>
          <w:color w:val="000000"/>
          <w:lang w:val="el-GR"/>
        </w:rPr>
        <w:t xml:space="preserve">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r w:rsidR="000C7D1B">
        <w:rPr>
          <w:color w:val="000000"/>
          <w:lang w:val="el-GR"/>
        </w:rPr>
        <w:t>(ΠΑΡΑΡΤΗΜΑ Α)</w:t>
      </w:r>
    </w:p>
    <w:p w:rsidR="007D59BA" w:rsidRDefault="007D59BA" w:rsidP="00BA36FF">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7F0BE8" w:rsidRDefault="007F0BE8" w:rsidP="00BA36FF">
      <w:pPr>
        <w:rPr>
          <w:lang w:val="el-GR"/>
        </w:rPr>
      </w:pPr>
    </w:p>
    <w:p w:rsidR="007D59BA" w:rsidRDefault="007D59BA" w:rsidP="00BA36FF">
      <w:pPr>
        <w:pStyle w:val="2"/>
        <w:rPr>
          <w:lang w:val="el-GR"/>
        </w:rPr>
      </w:pPr>
      <w:bookmarkStart w:id="16" w:name="__RefHeading___Toc491950103"/>
      <w:bookmarkEnd w:id="16"/>
      <w:r>
        <w:rPr>
          <w:lang w:val="el-GR"/>
        </w:rPr>
        <w:t>2.2</w:t>
      </w:r>
      <w:r>
        <w:rPr>
          <w:lang w:val="el-GR"/>
        </w:rPr>
        <w:tab/>
        <w:t>Δικαίωμα Συμμετοχής - Κριτήρια Ποιοτικής Επιλογής</w:t>
      </w:r>
    </w:p>
    <w:p w:rsidR="007D59BA" w:rsidRDefault="007D59BA" w:rsidP="00BA36FF">
      <w:pPr>
        <w:pStyle w:val="3"/>
        <w:rPr>
          <w:lang w:val="el-GR"/>
        </w:rPr>
      </w:pPr>
      <w:bookmarkStart w:id="17" w:name="__RefHeading___Toc491950104"/>
      <w:r>
        <w:rPr>
          <w:lang w:val="el-GR"/>
        </w:rPr>
        <w:t>2.2.1</w:t>
      </w:r>
      <w:r>
        <w:rPr>
          <w:lang w:val="el-GR"/>
        </w:rPr>
        <w:tab/>
        <w:t>Δικαίωμα συμμετοχής</w:t>
      </w:r>
      <w:bookmarkEnd w:id="17"/>
      <w:r>
        <w:rPr>
          <w:lang w:val="el-GR"/>
        </w:rPr>
        <w:t xml:space="preserve"> </w:t>
      </w:r>
    </w:p>
    <w:p w:rsidR="007D59BA" w:rsidRDefault="007D59BA" w:rsidP="00BA36FF">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7D59BA" w:rsidRDefault="007D59BA" w:rsidP="00BA36FF">
      <w:pPr>
        <w:rPr>
          <w:lang w:val="el-GR"/>
        </w:rPr>
      </w:pPr>
      <w:r>
        <w:rPr>
          <w:lang w:val="el-GR"/>
        </w:rPr>
        <w:t>α) κράτος-μέλος της Ένωσης,</w:t>
      </w:r>
    </w:p>
    <w:p w:rsidR="007D59BA" w:rsidRDefault="007D59BA" w:rsidP="00BA36FF">
      <w:pPr>
        <w:rPr>
          <w:lang w:val="el-GR"/>
        </w:rPr>
      </w:pPr>
      <w:r>
        <w:rPr>
          <w:lang w:val="el-GR"/>
        </w:rPr>
        <w:t>β) κράτος-μέλος του Ευρωπαϊκού Οικονομικού Χώρου (Ε.Ο.Χ.),</w:t>
      </w:r>
    </w:p>
    <w:p w:rsidR="007D59BA" w:rsidRDefault="007D59BA" w:rsidP="00BA36FF">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rsidR="007D59BA" w:rsidRDefault="007D59BA" w:rsidP="00BA36FF">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0C7D1B" w:rsidRDefault="007D59BA" w:rsidP="00BA36FF">
      <w:pPr>
        <w:rPr>
          <w:lang w:val="el-GR"/>
        </w:rPr>
      </w:pPr>
      <w:r>
        <w:rPr>
          <w:b/>
          <w:bCs/>
          <w:lang w:val="el-GR"/>
        </w:rPr>
        <w:t>2.</w:t>
      </w:r>
      <w:r>
        <w:rPr>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8B29E9" w:rsidRDefault="007D59BA" w:rsidP="008025FB">
      <w:pPr>
        <w:rPr>
          <w:lang w:val="el-GR"/>
        </w:rPr>
      </w:pPr>
      <w:r>
        <w:rPr>
          <w:b/>
          <w:bCs/>
          <w:lang w:val="el-GR"/>
        </w:rPr>
        <w:t>3.</w:t>
      </w:r>
      <w:r>
        <w:rPr>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w:t>
      </w:r>
      <w:r w:rsidR="006F5AD7" w:rsidRPr="006F5AD7">
        <w:rPr>
          <w:lang w:val="el-GR"/>
        </w:rPr>
        <w:t xml:space="preserve"> </w:t>
      </w:r>
      <w:r>
        <w:rPr>
          <w:lang w:val="el-GR"/>
        </w:rPr>
        <w:t>ολόκληρον.</w:t>
      </w:r>
      <w:r>
        <w:rPr>
          <w:rStyle w:val="FootnoteReference2"/>
          <w:szCs w:val="22"/>
          <w:lang w:val="el-GR"/>
        </w:rPr>
        <w:t xml:space="preserve"> </w:t>
      </w:r>
      <w:r>
        <w:rPr>
          <w:lang w:val="el-GR"/>
        </w:rPr>
        <w:t xml:space="preserve"> </w:t>
      </w:r>
      <w:bookmarkStart w:id="18" w:name="__RefHeading___Toc491950105"/>
      <w:bookmarkEnd w:id="18"/>
    </w:p>
    <w:p w:rsidR="008025FB" w:rsidRPr="008025FB" w:rsidRDefault="008025FB" w:rsidP="008025FB">
      <w:pPr>
        <w:rPr>
          <w:i/>
          <w:iCs/>
          <w:color w:val="5B9BD5"/>
          <w:lang w:val="el-GR"/>
        </w:rPr>
      </w:pPr>
    </w:p>
    <w:p w:rsidR="007D59BA" w:rsidRDefault="007D59BA" w:rsidP="00BA36FF">
      <w:pPr>
        <w:pStyle w:val="3"/>
        <w:rPr>
          <w:lang w:val="el-GR"/>
        </w:rPr>
      </w:pPr>
      <w:r>
        <w:rPr>
          <w:lang w:val="el-GR"/>
        </w:rPr>
        <w:t>2.2.2</w:t>
      </w:r>
      <w:r>
        <w:rPr>
          <w:lang w:val="el-GR"/>
        </w:rPr>
        <w:tab/>
        <w:t>Εγγύηση συμμετοχής</w:t>
      </w:r>
    </w:p>
    <w:p w:rsidR="000C7D1B" w:rsidRPr="008B29E9" w:rsidRDefault="007D59BA" w:rsidP="00BA36FF">
      <w:pPr>
        <w:rPr>
          <w:highlight w:val="yellow"/>
          <w:lang w:val="el-GR"/>
        </w:rPr>
      </w:pPr>
      <w:r>
        <w:rPr>
          <w:b/>
          <w:bCs/>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8B29E9">
        <w:rPr>
          <w:lang w:val="el-GR"/>
        </w:rPr>
        <w:t>εγγυητική επιστολή συμμετοχής</w:t>
      </w:r>
      <w:r w:rsidR="006F5AD7" w:rsidRPr="008B29E9">
        <w:rPr>
          <w:lang w:val="el-GR"/>
        </w:rPr>
        <w:t xml:space="preserve">  που αντιστοιχεί στο 2% της εκτιμώμενης αξίας , </w:t>
      </w:r>
      <w:r w:rsidRPr="008B29E9">
        <w:rPr>
          <w:lang w:val="el-GR"/>
        </w:rPr>
        <w:t xml:space="preserve"> ανέρχεται στο ποσό των </w:t>
      </w:r>
      <w:r w:rsidR="006F5AD7" w:rsidRPr="008B29E9">
        <w:rPr>
          <w:lang w:val="el-GR"/>
        </w:rPr>
        <w:t xml:space="preserve">επτακοσίων </w:t>
      </w:r>
      <w:r w:rsidR="008B29E9" w:rsidRPr="008B29E9">
        <w:rPr>
          <w:lang w:val="el-GR"/>
        </w:rPr>
        <w:t>(€</w:t>
      </w:r>
      <w:r w:rsidR="006F5AD7" w:rsidRPr="008B29E9">
        <w:rPr>
          <w:lang w:val="el-GR"/>
        </w:rPr>
        <w:t xml:space="preserve"> </w:t>
      </w:r>
      <w:r w:rsidR="003C3CB5" w:rsidRPr="008B29E9">
        <w:rPr>
          <w:lang w:val="el-GR"/>
        </w:rPr>
        <w:t>70</w:t>
      </w:r>
      <w:r w:rsidR="00AF3A48" w:rsidRPr="008B29E9">
        <w:rPr>
          <w:lang w:val="el-GR"/>
        </w:rPr>
        <w:t>0,00</w:t>
      </w:r>
      <w:r w:rsidR="008B29E9" w:rsidRPr="008B29E9">
        <w:rPr>
          <w:lang w:val="el-GR"/>
        </w:rPr>
        <w:t>) ευρώ</w:t>
      </w:r>
      <w:r w:rsidRPr="008B29E9">
        <w:rPr>
          <w:lang w:val="el-GR"/>
        </w:rPr>
        <w:t>.</w:t>
      </w:r>
      <w:r>
        <w:rPr>
          <w:lang w:val="el-GR"/>
        </w:rPr>
        <w:t xml:space="preserve"> </w:t>
      </w:r>
    </w:p>
    <w:p w:rsidR="007D59BA" w:rsidRDefault="007D59BA" w:rsidP="00BA36FF">
      <w:pPr>
        <w:rPr>
          <w:bCs/>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8025FB" w:rsidRDefault="007D59BA" w:rsidP="00BA36FF">
      <w:pPr>
        <w:rPr>
          <w:b/>
          <w:bCs/>
          <w:lang w:val="el-GR"/>
        </w:rPr>
      </w:pPr>
      <w:r>
        <w:rPr>
          <w:bCs/>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7D59BA" w:rsidRDefault="007D59BA" w:rsidP="00BA36FF">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rsidR="00F33919" w:rsidRPr="00F33919" w:rsidRDefault="007D59BA" w:rsidP="00BA36FF">
      <w:pPr>
        <w:rPr>
          <w:rFonts w:asciiTheme="minorHAnsi" w:hAnsiTheme="minorHAnsi" w:cstheme="minorHAnsi"/>
          <w:color w:val="000000"/>
          <w:szCs w:val="22"/>
          <w:lang w:val="el-GR" w:eastAsia="en-US"/>
        </w:rPr>
      </w:pPr>
      <w:r>
        <w:rPr>
          <w:lang w:val="el-GR"/>
        </w:rPr>
        <w:t xml:space="preserve">Η εγγύηση συμμετοχής επιστρέφεται στους λοιπούς προσφέροντες </w:t>
      </w:r>
      <w:r w:rsidR="00F33919">
        <w:rPr>
          <w:bCs/>
          <w:lang w:val="el-GR"/>
        </w:rPr>
        <w:t>σύμφωνα με τα ειδικότερα οριζόμενα στο άρθρο 72 του ν. 4412/2016</w:t>
      </w:r>
      <w:r w:rsidR="00F33919">
        <w:rPr>
          <w:lang w:val="el-GR"/>
        </w:rPr>
        <w:t>.</w:t>
      </w:r>
    </w:p>
    <w:p w:rsidR="007D59BA" w:rsidRDefault="007D59BA" w:rsidP="00BA36FF">
      <w:pPr>
        <w:rPr>
          <w:lang w:val="el-GR"/>
        </w:rPr>
      </w:pPr>
      <w:r w:rsidRPr="006F5AD7">
        <w:rPr>
          <w:b/>
          <w:lang w:val="el-GR"/>
        </w:rPr>
        <w:t>2.2.2.3.</w:t>
      </w:r>
      <w:r w:rsidRPr="00621E8A">
        <w:rPr>
          <w:lang w:val="el-GR"/>
        </w:rP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B83C3E" w:rsidRDefault="00B83C3E" w:rsidP="00BA36FF">
      <w:pPr>
        <w:rPr>
          <w:lang w:val="el-GR"/>
        </w:rPr>
      </w:pPr>
    </w:p>
    <w:p w:rsidR="007D59BA" w:rsidRDefault="007D59BA" w:rsidP="00BA36FF">
      <w:pPr>
        <w:pStyle w:val="3"/>
        <w:rPr>
          <w:lang w:val="el-GR"/>
        </w:rPr>
      </w:pPr>
      <w:bookmarkStart w:id="19" w:name="__RefHeading___Toc491950106"/>
      <w:r>
        <w:rPr>
          <w:lang w:val="el-GR"/>
        </w:rPr>
        <w:t>2.2.3</w:t>
      </w:r>
      <w:r>
        <w:rPr>
          <w:lang w:val="el-GR"/>
        </w:rPr>
        <w:tab/>
        <w:t>Λόγοι αποκλεισμού</w:t>
      </w:r>
      <w:bookmarkEnd w:id="19"/>
      <w:r>
        <w:rPr>
          <w:lang w:val="el-GR"/>
        </w:rPr>
        <w:t xml:space="preserve"> </w:t>
      </w:r>
    </w:p>
    <w:p w:rsidR="00993FE5" w:rsidRDefault="007D59BA" w:rsidP="00BA36FF">
      <w:pPr>
        <w:rPr>
          <w:b/>
          <w:bCs/>
          <w:lang w:val="el-GR"/>
        </w:rPr>
      </w:pPr>
      <w:r>
        <w:rPr>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7D59BA" w:rsidRDefault="007D59BA" w:rsidP="00BA36FF">
      <w:pPr>
        <w:rPr>
          <w:lang w:val="el-GR"/>
        </w:rPr>
      </w:pPr>
      <w:r>
        <w:rPr>
          <w:b/>
          <w:bCs/>
          <w:lang w:val="el-GR"/>
        </w:rPr>
        <w:t xml:space="preserve">2.2.3.1. </w:t>
      </w:r>
      <w:r>
        <w:rPr>
          <w:lang w:val="el-GR"/>
        </w:rPr>
        <w:t xml:space="preserve"> Όταν υπάρχει σε βάρος του </w:t>
      </w:r>
      <w:r w:rsidR="00F66AA5">
        <w:rPr>
          <w:lang w:val="el-GR"/>
        </w:rPr>
        <w:t>αμετάκλητη</w:t>
      </w:r>
      <w:r>
        <w:rPr>
          <w:lang w:val="el-GR"/>
        </w:rPr>
        <w:t xml:space="preserve"> καταδικαστική απόφαση για έναν από τους ακόλουθους λόγους: </w:t>
      </w:r>
    </w:p>
    <w:p w:rsidR="007D59BA" w:rsidRDefault="007D59BA" w:rsidP="00BA36FF">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rsidR="007D59BA" w:rsidRDefault="007D59BA" w:rsidP="00BA36FF">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rsidR="007D59BA" w:rsidRDefault="007D59BA" w:rsidP="00BA36FF">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rsidR="007D59BA" w:rsidRDefault="007D59BA" w:rsidP="00BA36FF">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rsidR="007D59BA" w:rsidRDefault="007D59BA" w:rsidP="00BA36FF">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rsidR="007D59BA" w:rsidRDefault="007D59BA" w:rsidP="00BA36FF">
      <w:pPr>
        <w:rPr>
          <w:lang w:val="el-GR"/>
        </w:rPr>
      </w:pPr>
      <w:r>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rsidR="007D59BA" w:rsidRDefault="007D59BA" w:rsidP="00BA36FF">
      <w:pPr>
        <w:rPr>
          <w:lang w:val="el-GR"/>
        </w:rPr>
      </w:pPr>
      <w:r>
        <w:rPr>
          <w:lang w:val="el-GR"/>
        </w:rPr>
        <w:t xml:space="preserve">Ο οικονομικός φορέας αποκλείεται, επίσης, όταν το πρόσωπο εις βάρος του οποίου εκδόθηκε </w:t>
      </w:r>
      <w:r w:rsidR="00F66AA5">
        <w:rPr>
          <w:lang w:val="el-GR"/>
        </w:rPr>
        <w:t>αμετάκλητ</w:t>
      </w:r>
      <w:r>
        <w:rPr>
          <w:lang w:val="el-GR"/>
        </w:rPr>
        <w:t>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7D59BA" w:rsidRDefault="007D59BA" w:rsidP="00BA36FF">
      <w:pPr>
        <w:rPr>
          <w:lang w:val="el-GR"/>
        </w:rPr>
      </w:pPr>
      <w:r>
        <w:rPr>
          <w:lang w:val="el-GR"/>
        </w:rPr>
        <w:t>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w:t>
      </w:r>
    </w:p>
    <w:p w:rsidR="007D59BA" w:rsidRDefault="007D59BA" w:rsidP="00BA36FF">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7D59BA" w:rsidRDefault="007D59BA" w:rsidP="00BA36FF">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rsidR="00F33919" w:rsidRPr="00F33919" w:rsidRDefault="00F33919" w:rsidP="00F33919">
      <w:pPr>
        <w:rPr>
          <w:rFonts w:asciiTheme="minorHAnsi" w:hAnsiTheme="minorHAnsi" w:cs="Courier New"/>
          <w:b/>
          <w:color w:val="000000"/>
          <w:szCs w:val="22"/>
          <w:lang w:val="el-GR" w:eastAsia="en-US"/>
        </w:rPr>
      </w:pPr>
      <w:r w:rsidRPr="00F33919">
        <w:rPr>
          <w:rFonts w:asciiTheme="minorHAnsi" w:hAnsiTheme="minorHAnsi" w:cs="Courier New"/>
          <w:b/>
          <w:color w:val="000000"/>
          <w:szCs w:val="22"/>
          <w:lang w:val="el-GR" w:eastAsia="en-US"/>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F33919" w:rsidRDefault="00F33919" w:rsidP="00BA36FF">
      <w:pPr>
        <w:suppressAutoHyphens w:val="0"/>
        <w:spacing w:after="160" w:line="252" w:lineRule="auto"/>
        <w:rPr>
          <w:b/>
          <w:bCs/>
          <w:lang w:val="el-GR"/>
        </w:rPr>
      </w:pPr>
    </w:p>
    <w:p w:rsidR="00351A0B" w:rsidRDefault="007D59BA" w:rsidP="00BA36FF">
      <w:pPr>
        <w:rPr>
          <w:lang w:val="el-GR"/>
        </w:rPr>
      </w:pPr>
      <w:r>
        <w:rPr>
          <w:b/>
          <w:bCs/>
          <w:lang w:val="el-GR"/>
        </w:rPr>
        <w:t>2.2.3.2.</w:t>
      </w:r>
      <w:r>
        <w:rPr>
          <w:lang w:val="el-GR"/>
        </w:rPr>
        <w:t xml:space="preserve"> </w:t>
      </w:r>
      <w:r w:rsidR="00351A0B">
        <w:rPr>
          <w:lang w:val="el-GR"/>
        </w:rPr>
        <w:t>Στις ακόλουθες περιπτώσεις</w:t>
      </w:r>
      <w:r w:rsidR="00351A0B" w:rsidRPr="00351A0B">
        <w:rPr>
          <w:lang w:val="el-GR"/>
        </w:rPr>
        <w:t>:</w:t>
      </w:r>
    </w:p>
    <w:p w:rsidR="00351A0B" w:rsidRDefault="00351A0B" w:rsidP="00BA36FF">
      <w:pPr>
        <w:rPr>
          <w:lang w:val="el-GR"/>
        </w:rPr>
      </w:pPr>
      <w:r>
        <w:rPr>
          <w:lang w:val="el-GR"/>
        </w:rPr>
        <w:t>α</w:t>
      </w:r>
      <w:r w:rsidRPr="00351A0B">
        <w:rPr>
          <w:lang w:val="el-GR"/>
        </w:rPr>
        <w:t>)</w:t>
      </w:r>
      <w:r>
        <w:rPr>
          <w:lang w:val="el-GR"/>
        </w:rPr>
        <w:t xml:space="preserve"> ό</w:t>
      </w:r>
      <w:r w:rsidR="007D59BA">
        <w:rPr>
          <w:lang w:val="el-GR"/>
        </w:rPr>
        <w:t>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Pr>
          <w:lang w:val="el-GR"/>
        </w:rPr>
        <w:t>,</w:t>
      </w:r>
      <w:r w:rsidR="007D59BA">
        <w:rPr>
          <w:lang w:val="el-GR"/>
        </w:rPr>
        <w:t xml:space="preserve">  ή/και</w:t>
      </w:r>
    </w:p>
    <w:p w:rsidR="007D59BA" w:rsidRDefault="00351A0B" w:rsidP="00BA36FF">
      <w:pPr>
        <w:rPr>
          <w:lang w:val="el-GR"/>
        </w:rPr>
      </w:pPr>
      <w:r>
        <w:rPr>
          <w:lang w:val="el-GR"/>
        </w:rPr>
        <w:t xml:space="preserve">β) </w:t>
      </w:r>
      <w:r w:rsidR="007D59BA">
        <w:rPr>
          <w:lang w:val="el-GR"/>
        </w:rPr>
        <w:t xml:space="preserve">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410A71" w:rsidRDefault="00410A71" w:rsidP="00410A71">
      <w:pPr>
        <w:rPr>
          <w:lang w:val="el-GR"/>
        </w:rPr>
      </w:pPr>
      <w:r>
        <w:rPr>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10A71" w:rsidRDefault="00410A71" w:rsidP="00BA36FF">
      <w:pPr>
        <w:rPr>
          <w:lang w:val="el-GR"/>
        </w:rPr>
      </w:pPr>
      <w:r>
        <w:rPr>
          <w:lang w:val="el-GR"/>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51A0B" w:rsidRDefault="00351A0B" w:rsidP="00BA36FF">
      <w:pPr>
        <w:rPr>
          <w:lang w:val="el-GR"/>
        </w:rPr>
      </w:pPr>
      <w:r>
        <w:rPr>
          <w:lang w:val="el-GR"/>
        </w:rPr>
        <w:t>ή/και</w:t>
      </w:r>
    </w:p>
    <w:p w:rsidR="00410A71" w:rsidRDefault="00351A0B" w:rsidP="00BA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heme="minorHAnsi"/>
          <w:color w:val="000000"/>
          <w:szCs w:val="22"/>
          <w:lang w:val="el-GR" w:eastAsia="en-US"/>
        </w:rPr>
      </w:pPr>
      <w:bookmarkStart w:id="20" w:name="art73_2_c"/>
      <w:r w:rsidRPr="00351A0B">
        <w:rPr>
          <w:rFonts w:asciiTheme="minorHAnsi" w:hAnsiTheme="minorHAnsi" w:cstheme="minorHAnsi"/>
          <w:color w:val="000000"/>
          <w:szCs w:val="22"/>
          <w:lang w:val="el-GR" w:eastAsia="en-US"/>
        </w:rPr>
        <w:t>γ</w:t>
      </w:r>
      <w:bookmarkEnd w:id="20"/>
      <w:r w:rsidRPr="00351A0B">
        <w:rPr>
          <w:rFonts w:asciiTheme="minorHAnsi" w:hAnsiTheme="minorHAnsi" w:cstheme="minorHAnsi"/>
          <w:color w:val="000000"/>
          <w:szCs w:val="22"/>
          <w:lang w:val="el-GR" w:eastAsia="en-US"/>
        </w:rPr>
        <w:t xml:space="preserve">) </w:t>
      </w:r>
      <w:r>
        <w:rPr>
          <w:lang w:val="el-GR"/>
        </w:rPr>
        <w:t>όταν η αναθέτουσα αρχή</w:t>
      </w:r>
      <w:r w:rsidRPr="00351A0B">
        <w:rPr>
          <w:rFonts w:asciiTheme="minorHAnsi" w:hAnsiTheme="minorHAnsi" w:cstheme="minorHAnsi"/>
          <w:color w:val="000000"/>
          <w:szCs w:val="22"/>
          <w:lang w:val="el-GR" w:eastAsia="en-US"/>
        </w:rPr>
        <w:t xml:space="preserve">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351A0B" w:rsidRPr="0090736D" w:rsidRDefault="00410A71" w:rsidP="00907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heme="minorHAnsi"/>
          <w:color w:val="000000"/>
          <w:szCs w:val="22"/>
          <w:lang w:val="el-GR" w:eastAsia="en-US"/>
        </w:rPr>
      </w:pPr>
      <w:r w:rsidRPr="00105A73">
        <w:rPr>
          <w:rFonts w:asciiTheme="minorHAnsi" w:hAnsiTheme="minorHAnsi" w:cstheme="minorHAnsi"/>
          <w:color w:val="000000"/>
          <w:szCs w:val="22"/>
          <w:lang w:val="el-GR" w:eastAsia="en-US"/>
        </w:rPr>
        <w:t xml:space="preserve"> </w:t>
      </w:r>
    </w:p>
    <w:p w:rsidR="007D59BA" w:rsidRDefault="007D59BA" w:rsidP="00BA36FF">
      <w:pPr>
        <w:pStyle w:val="foothanging"/>
        <w:ind w:left="0" w:firstLine="0"/>
        <w:rPr>
          <w:b/>
          <w:bCs/>
          <w:sz w:val="22"/>
          <w:szCs w:val="22"/>
          <w:lang w:val="el-GR"/>
        </w:rPr>
      </w:pPr>
      <w:r>
        <w:rPr>
          <w:b/>
          <w:bCs/>
          <w:sz w:val="22"/>
          <w:szCs w:val="22"/>
          <w:lang w:val="el-GR"/>
        </w:rPr>
        <w:t xml:space="preserve">2.2.3.3. </w:t>
      </w:r>
      <w:r w:rsidRPr="006F5AD7">
        <w:rPr>
          <w:b/>
          <w:sz w:val="22"/>
          <w:szCs w:val="22"/>
          <w:lang w:val="el-GR"/>
        </w:rPr>
        <w:t>α)</w:t>
      </w:r>
      <w:r w:rsidRPr="006F5AD7">
        <w:rPr>
          <w:b/>
          <w:bCs/>
          <w:sz w:val="22"/>
          <w:szCs w:val="22"/>
          <w:lang w:val="el-GR"/>
        </w:rPr>
        <w:t xml:space="preserve"> </w:t>
      </w:r>
      <w:r>
        <w:rPr>
          <w:sz w:val="22"/>
          <w:szCs w:val="22"/>
          <w:lang w:val="el-GR"/>
        </w:rPr>
        <w:t>Κατ’ εξαίρεση, δεν αποκλείονται για τους λόγους των ανωτέρω παραγράφων, εφόσον συν</w:t>
      </w:r>
      <w:r w:rsidR="006F5AD7">
        <w:rPr>
          <w:sz w:val="22"/>
          <w:szCs w:val="22"/>
          <w:lang w:val="el-GR"/>
        </w:rPr>
        <w:t>τρέχουν επιτακτικοί λόγοι δημοσί</w:t>
      </w:r>
      <w:r>
        <w:rPr>
          <w:sz w:val="22"/>
          <w:szCs w:val="22"/>
          <w:lang w:val="el-GR"/>
        </w:rPr>
        <w:t xml:space="preserve">ου </w:t>
      </w:r>
      <w:r w:rsidR="006F5AD7">
        <w:rPr>
          <w:sz w:val="22"/>
          <w:szCs w:val="22"/>
          <w:lang w:val="el-GR"/>
        </w:rPr>
        <w:t xml:space="preserve"> </w:t>
      </w:r>
      <w:r>
        <w:rPr>
          <w:sz w:val="22"/>
          <w:szCs w:val="22"/>
          <w:lang w:val="el-GR"/>
        </w:rPr>
        <w:t xml:space="preserve">συμφέροντος </w:t>
      </w:r>
      <w:r w:rsidRPr="00B16E6C">
        <w:rPr>
          <w:sz w:val="22"/>
          <w:szCs w:val="24"/>
          <w:lang w:val="el-GR"/>
        </w:rPr>
        <w:t>[όπως ενδεικτικά δημόσιας υγείας</w:t>
      </w:r>
      <w:r>
        <w:rPr>
          <w:i/>
          <w:color w:val="5B9BD5"/>
          <w:sz w:val="22"/>
          <w:szCs w:val="24"/>
          <w:lang w:val="el-GR"/>
        </w:rPr>
        <w:t xml:space="preserve"> </w:t>
      </w:r>
      <w:r w:rsidR="00B16E6C">
        <w:rPr>
          <w:i/>
          <w:color w:val="5B9BD5"/>
          <w:sz w:val="22"/>
          <w:szCs w:val="24"/>
          <w:lang w:val="el-GR"/>
        </w:rPr>
        <w:t>)</w:t>
      </w:r>
    </w:p>
    <w:p w:rsidR="007D59BA" w:rsidRDefault="007D59BA" w:rsidP="00BA36FF">
      <w:pPr>
        <w:pStyle w:val="foothanging"/>
        <w:spacing w:after="120"/>
        <w:ind w:left="0" w:firstLine="0"/>
        <w:rPr>
          <w:b/>
          <w:bCs/>
          <w:lang w:val="el-GR"/>
        </w:rPr>
      </w:pPr>
      <w:r>
        <w:rPr>
          <w:b/>
          <w:bCs/>
          <w:sz w:val="22"/>
          <w:szCs w:val="22"/>
          <w:lang w:val="el-GR"/>
        </w:rPr>
        <w:t>β)</w:t>
      </w:r>
      <w:r>
        <w:rPr>
          <w:sz w:val="22"/>
          <w:szCs w:val="22"/>
          <w:lang w:val="el-GR"/>
        </w:rPr>
        <w:t xml:space="preserve"> 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7D59BA" w:rsidRDefault="007D59BA" w:rsidP="00BA36FF">
      <w:pPr>
        <w:rPr>
          <w:lang w:val="el-GR"/>
        </w:rPr>
      </w:pPr>
      <w:r>
        <w:rPr>
          <w:b/>
          <w:bCs/>
          <w:lang w:val="el-GR"/>
        </w:rPr>
        <w:t>2.2.3.4.</w:t>
      </w:r>
      <w:r>
        <w:rPr>
          <w:lang w:val="el-GR"/>
        </w:rP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7D59BA" w:rsidRDefault="007D59BA" w:rsidP="00BA36FF">
      <w:pPr>
        <w:rPr>
          <w:lang w:val="el-GR"/>
        </w:rPr>
      </w:pPr>
      <w:r w:rsidRPr="006F5AD7">
        <w:rPr>
          <w:lang w:val="el-GR"/>
        </w:rPr>
        <w:t>(α)</w:t>
      </w:r>
      <w:r>
        <w:rPr>
          <w:lang w:val="el-GR"/>
        </w:rPr>
        <w:t xml:space="preserve"> εάν έχει αθετήσει τις υποχρεώσεις που προβλέπονται στην παρ. 2 του άρθρου 18 του ν. 4412/2016, </w:t>
      </w:r>
    </w:p>
    <w:p w:rsidR="007D59BA" w:rsidRDefault="007D59BA" w:rsidP="00BA36FF">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7D59BA" w:rsidRDefault="007D59BA" w:rsidP="00BA36FF">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7D59BA" w:rsidRDefault="007D59BA" w:rsidP="00BA36FF">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7D59BA" w:rsidRDefault="007D59BA" w:rsidP="00BA36FF">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7D59BA" w:rsidRDefault="007D59BA" w:rsidP="00BA36FF">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7D59BA" w:rsidRDefault="007D59BA" w:rsidP="00BA36FF">
      <w:pPr>
        <w:rPr>
          <w:lang w:val="el-GR"/>
        </w:rPr>
      </w:pPr>
      <w:r>
        <w:rPr>
          <w:lang w:val="el-GR"/>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w:t>
      </w:r>
      <w:r w:rsidR="002511E6">
        <w:rPr>
          <w:lang w:val="el-GR"/>
        </w:rPr>
        <w:t>.2.8.2</w:t>
      </w:r>
      <w:r>
        <w:rPr>
          <w:lang w:val="el-GR"/>
        </w:rPr>
        <w:t xml:space="preserve"> της παρούσας, </w:t>
      </w:r>
    </w:p>
    <w:p w:rsidR="007D59BA" w:rsidRDefault="007D59BA" w:rsidP="00BA36FF">
      <w:pPr>
        <w:rPr>
          <w:lang w:val="el-GR"/>
        </w:rPr>
      </w:pPr>
      <w:r>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7D59BA" w:rsidRDefault="007D59BA" w:rsidP="00BA36FF">
      <w:pPr>
        <w:rPr>
          <w:lang w:val="el-GR"/>
        </w:rPr>
      </w:pPr>
      <w:r>
        <w:rPr>
          <w:lang w:val="el-GR"/>
        </w:rPr>
        <w:t>(θ) εάν</w:t>
      </w:r>
      <w:r w:rsidR="00A17D81" w:rsidRPr="00A17D81">
        <w:rPr>
          <w:lang w:val="el-GR"/>
        </w:rPr>
        <w:t xml:space="preserve"> </w:t>
      </w:r>
      <w:r w:rsidR="00A17D81" w:rsidRPr="00305EAC">
        <w:rPr>
          <w:lang w:val="el-GR"/>
        </w:rPr>
        <w:t>η αναθέτουσα αρχή μπορεί να αποδείξει, με κατάλληλα μέσα</w:t>
      </w:r>
      <w:r w:rsidR="00A17D81">
        <w:rPr>
          <w:lang w:val="el-GR"/>
        </w:rPr>
        <w:t xml:space="preserve"> ότι</w:t>
      </w:r>
      <w:r>
        <w:rPr>
          <w:lang w:val="el-GR"/>
        </w:rPr>
        <w:t xml:space="preserve"> έχει διαπράξει σοβαρό επαγγελματικό παράπτωμα, το οποίο θέτει εν αμφιβόλω την ακεραιότητά του</w:t>
      </w:r>
      <w:r w:rsidR="00A17D81">
        <w:rPr>
          <w:lang w:val="el-GR"/>
        </w:rPr>
        <w:t>.</w:t>
      </w:r>
      <w:r>
        <w:rPr>
          <w:lang w:val="el-GR"/>
        </w:rPr>
        <w:t xml:space="preserve"> </w:t>
      </w:r>
    </w:p>
    <w:p w:rsidR="00A17D81" w:rsidRDefault="002511E6" w:rsidP="00A1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imes New Roman"/>
          <w:b/>
          <w:szCs w:val="22"/>
          <w:lang w:val="el-GR" w:eastAsia="en-US"/>
        </w:rPr>
      </w:pPr>
      <w:r w:rsidRPr="00A17D81">
        <w:rPr>
          <w:rFonts w:asciiTheme="minorHAnsi" w:hAnsiTheme="minorHAnsi" w:cs="Courier New"/>
          <w:b/>
          <w:color w:val="000000"/>
          <w:szCs w:val="22"/>
          <w:lang w:val="el-GR" w:eastAsia="en-US"/>
        </w:rPr>
        <w:t>Εάν στις ως άνω περιπτώσεις (α) έως (θ) η περίοδος αποκλεισμού δεν έχει καθοριστεί με αμετάκλητη απόφαση, αυτή ανέρχεται σε τρία (3) έτη από την ημερομηνία του σχετικού γεγονότος</w:t>
      </w:r>
      <w:r w:rsidR="00C35EC4" w:rsidRPr="00A17D81">
        <w:rPr>
          <w:rFonts w:asciiTheme="minorHAnsi" w:hAnsiTheme="minorHAnsi" w:cs="Courier New"/>
          <w:b/>
          <w:color w:val="000000"/>
          <w:szCs w:val="22"/>
          <w:lang w:val="el-GR" w:eastAsia="en-US"/>
        </w:rPr>
        <w:t xml:space="preserve">. </w:t>
      </w:r>
    </w:p>
    <w:p w:rsidR="00A17D81" w:rsidRPr="00A17D81" w:rsidRDefault="00A17D81" w:rsidP="00A1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Times New Roman"/>
          <w:b/>
          <w:szCs w:val="22"/>
          <w:lang w:val="el-GR" w:eastAsia="en-US"/>
        </w:rPr>
      </w:pPr>
    </w:p>
    <w:p w:rsidR="00B16E6C" w:rsidRDefault="007D59BA" w:rsidP="00BA36FF">
      <w:pPr>
        <w:rPr>
          <w:color w:val="5B9BD5"/>
          <w:lang w:val="el-GR"/>
        </w:rPr>
      </w:pPr>
      <w:r>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w:t>
      </w:r>
      <w:r w:rsidR="001358DA">
        <w:rPr>
          <w:lang w:val="el-GR"/>
        </w:rPr>
        <w:t>ούσας παραγράφου</w:t>
      </w:r>
      <w:r>
        <w:rPr>
          <w:lang w:val="el-GR"/>
        </w:rPr>
        <w:t>,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1358DA">
        <w:rPr>
          <w:lang w:val="el-GR"/>
        </w:rPr>
        <w:t>.</w:t>
      </w:r>
      <w:r>
        <w:rPr>
          <w:color w:val="5B9BD5"/>
          <w:lang w:val="el-GR"/>
        </w:rPr>
        <w:t xml:space="preserve"> </w:t>
      </w:r>
    </w:p>
    <w:p w:rsidR="007D59BA" w:rsidRDefault="007D59BA" w:rsidP="00BA36FF">
      <w:pPr>
        <w:rPr>
          <w:b/>
          <w:bCs/>
          <w:lang w:val="el-GR"/>
        </w:rPr>
      </w:pPr>
      <w:r>
        <w:rPr>
          <w:b/>
          <w:bCs/>
          <w:lang w:val="el-GR"/>
        </w:rPr>
        <w:t>2.2.3.</w:t>
      </w:r>
      <w:r w:rsidR="00D876C7">
        <w:rPr>
          <w:b/>
          <w:bCs/>
          <w:lang w:val="el-GR"/>
        </w:rPr>
        <w:t>5</w:t>
      </w:r>
      <w:r>
        <w:rPr>
          <w:b/>
          <w:bCs/>
          <w:lang w:val="el-GR"/>
        </w:rPr>
        <w:t xml:space="preserve">. </w:t>
      </w:r>
      <w:r>
        <w:rPr>
          <w:lang w:val="el-GR"/>
        </w:rPr>
        <w:t xml:space="preserve">Ο προσφέρων </w:t>
      </w:r>
      <w:r w:rsidR="001358DA">
        <w:rPr>
          <w:lang w:val="el-GR"/>
        </w:rPr>
        <w:t xml:space="preserve">οικονομικός φορέας </w:t>
      </w:r>
      <w:r>
        <w:rPr>
          <w:lang w:val="el-GR"/>
        </w:rPr>
        <w:t>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C35EC4">
        <w:rPr>
          <w:lang w:val="el-GR"/>
        </w:rPr>
        <w:t>.</w:t>
      </w:r>
    </w:p>
    <w:p w:rsidR="007D59BA" w:rsidRDefault="00D876C7" w:rsidP="00BA36FF">
      <w:pPr>
        <w:rPr>
          <w:b/>
          <w:bCs/>
          <w:lang w:val="el-GR"/>
        </w:rPr>
      </w:pPr>
      <w:r>
        <w:rPr>
          <w:b/>
          <w:bCs/>
          <w:lang w:val="el-GR"/>
        </w:rPr>
        <w:t>2.2.3.6</w:t>
      </w:r>
      <w:r w:rsidR="007D59BA">
        <w:rPr>
          <w:b/>
          <w:bCs/>
          <w:lang w:val="el-GR"/>
        </w:rPr>
        <w:t>.</w:t>
      </w:r>
      <w:r w:rsidR="007D59BA">
        <w:rPr>
          <w:lang w:val="el-GR"/>
        </w:rPr>
        <w:t xml:space="preserve"> Προσφέρων οικονομικός φορέας που εμπίπτει σε μια από τις καταστάσεις που αναφέρονται στις παραγράφους 2.2.3.1</w:t>
      </w:r>
      <w:r w:rsidR="00C35EC4">
        <w:rPr>
          <w:lang w:val="el-GR"/>
        </w:rPr>
        <w:t>, 2.2.3.2.</w:t>
      </w:r>
      <w:r w:rsidR="007D59BA">
        <w:rPr>
          <w:lang w:val="el-GR"/>
        </w:rPr>
        <w:t xml:space="preserve">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007D59BA">
        <w:t>o</w:t>
      </w:r>
      <w:r w:rsidR="007D59BA">
        <w:rPr>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CD3423">
        <w:rPr>
          <w:lang w:val="el-GR"/>
        </w:rPr>
        <w:t>.</w:t>
      </w:r>
    </w:p>
    <w:p w:rsidR="007D59BA" w:rsidRDefault="007D59BA" w:rsidP="00BA36FF">
      <w:pPr>
        <w:rPr>
          <w:b/>
          <w:bCs/>
          <w:color w:val="000000"/>
          <w:lang w:val="el-GR"/>
        </w:rPr>
      </w:pPr>
      <w:r>
        <w:rPr>
          <w:b/>
          <w:bCs/>
          <w:lang w:val="el-GR"/>
        </w:rPr>
        <w:t>2.2.3.</w:t>
      </w:r>
      <w:r w:rsidR="00D876C7">
        <w:rPr>
          <w:b/>
          <w:bCs/>
          <w:lang w:val="el-GR"/>
        </w:rPr>
        <w:t>7</w:t>
      </w:r>
      <w:r>
        <w:rPr>
          <w:b/>
          <w:bCs/>
          <w:lang w:val="el-GR"/>
        </w:rPr>
        <w:t>.</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7D59BA" w:rsidRDefault="007D59BA" w:rsidP="00BA36FF">
      <w:pPr>
        <w:rPr>
          <w:b/>
          <w:bCs/>
          <w:i/>
          <w:color w:val="5B9BD5"/>
          <w:lang w:val="el-GR"/>
        </w:rPr>
      </w:pPr>
      <w:r>
        <w:rPr>
          <w:b/>
          <w:bCs/>
          <w:color w:val="000000"/>
          <w:lang w:val="el-GR"/>
        </w:rPr>
        <w:t>2.2.3.</w:t>
      </w:r>
      <w:r w:rsidR="00D876C7">
        <w:rPr>
          <w:b/>
          <w:bCs/>
          <w:color w:val="000000"/>
          <w:lang w:val="el-GR"/>
        </w:rPr>
        <w:t>8</w:t>
      </w:r>
      <w:r>
        <w:rPr>
          <w:b/>
          <w:bCs/>
          <w:color w:val="000000"/>
          <w:lang w:val="el-GR"/>
        </w:rPr>
        <w:t xml:space="preserve">.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BE2C33" w:rsidRDefault="00BE2C33" w:rsidP="00BA36FF">
      <w:pPr>
        <w:pStyle w:val="normalwithoutspacing"/>
        <w:rPr>
          <w:b/>
          <w:bCs/>
          <w:u w:val="double"/>
        </w:rPr>
      </w:pPr>
    </w:p>
    <w:p w:rsidR="007D59BA" w:rsidRPr="00BE2C33" w:rsidRDefault="00D876C7" w:rsidP="00BA36FF">
      <w:pPr>
        <w:pStyle w:val="normalwithoutspacing"/>
        <w:rPr>
          <w:b/>
        </w:rPr>
      </w:pPr>
      <w:r w:rsidRPr="00D876C7">
        <w:rPr>
          <w:b/>
          <w:bCs/>
          <w:u w:val="double"/>
        </w:rPr>
        <w:t xml:space="preserve">Κριτήρια Επιλογής </w:t>
      </w:r>
      <w:r>
        <w:rPr>
          <w:bCs/>
        </w:rPr>
        <w:t xml:space="preserve">: </w:t>
      </w:r>
      <w:r>
        <w:t xml:space="preserve">Η σύμβαση θα ανατεθεί με το κριτήριο της πλέον συμφέρουσας από οικονομική άποψη προσφοράς, </w:t>
      </w:r>
      <w:r w:rsidR="00417D94" w:rsidRPr="00C56835">
        <w:rPr>
          <w:b/>
        </w:rPr>
        <w:t>η οποία καθορίζεται από τ</w:t>
      </w:r>
      <w:r w:rsidR="00417D94">
        <w:rPr>
          <w:b/>
        </w:rPr>
        <w:t>ο</w:t>
      </w:r>
      <w:r w:rsidR="00417D94" w:rsidRPr="00C56835">
        <w:rPr>
          <w:b/>
        </w:rPr>
        <w:t xml:space="preserve"> υψηλότερο ποσοστό παρεχόμενης έκπτωσης επί τοις εκατό(%) στη </w:t>
      </w:r>
      <w:r w:rsidR="00417D94">
        <w:rPr>
          <w:b/>
        </w:rPr>
        <w:t xml:space="preserve">κατά προσέγγιση τιμή </w:t>
      </w:r>
      <w:r w:rsidR="0007764D">
        <w:rPr>
          <w:b/>
        </w:rPr>
        <w:t xml:space="preserve">του προς παράδοση υλικού </w:t>
      </w:r>
      <w:r w:rsidR="00BE2C33">
        <w:rPr>
          <w:b/>
        </w:rPr>
        <w:t>.</w:t>
      </w:r>
    </w:p>
    <w:p w:rsidR="007D59BA" w:rsidRDefault="007D59BA" w:rsidP="00BA36FF">
      <w:pPr>
        <w:pStyle w:val="3"/>
        <w:rPr>
          <w:rFonts w:eastAsia="Calibri"/>
          <w:i/>
          <w:color w:val="000000"/>
          <w:lang w:val="el-GR"/>
        </w:rPr>
      </w:pPr>
      <w:bookmarkStart w:id="21" w:name="__RefHeading___Toc491950107"/>
      <w:r>
        <w:rPr>
          <w:lang w:val="el-GR"/>
        </w:rPr>
        <w:t>2.2.4</w:t>
      </w:r>
      <w:r>
        <w:rPr>
          <w:lang w:val="el-GR"/>
        </w:rPr>
        <w:tab/>
        <w:t>Καταλληλό</w:t>
      </w:r>
      <w:r w:rsidR="007E1DBC">
        <w:rPr>
          <w:lang w:val="el-GR"/>
        </w:rPr>
        <w:t>τ</w:t>
      </w:r>
      <w:r>
        <w:rPr>
          <w:lang w:val="el-GR"/>
        </w:rPr>
        <w:t>ητα άσκησης επαγγελματικής δραστηριότητας</w:t>
      </w:r>
      <w:bookmarkEnd w:id="21"/>
      <w:r>
        <w:rPr>
          <w:lang w:val="el-GR"/>
        </w:rPr>
        <w:t xml:space="preserve"> </w:t>
      </w:r>
      <w:r w:rsidR="00D165DE">
        <w:rPr>
          <w:lang w:val="el-GR"/>
        </w:rPr>
        <w:t xml:space="preserve"> </w:t>
      </w:r>
    </w:p>
    <w:p w:rsidR="007D59BA" w:rsidRPr="00D165DE" w:rsidRDefault="007D59BA" w:rsidP="00BA36FF">
      <w:pPr>
        <w:rPr>
          <w:rFonts w:eastAsia="Calibri"/>
          <w:lang w:val="el-GR"/>
        </w:rPr>
      </w:pPr>
      <w:r w:rsidRPr="00BE2C33">
        <w:rPr>
          <w:rFonts w:eastAsia="Calibri"/>
          <w:bCs/>
          <w:color w:val="000000"/>
          <w:szCs w:val="22"/>
          <w:lang w:val="el-GR"/>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w:t>
      </w:r>
      <w:r w:rsidR="001033CB" w:rsidRPr="00BE2C33">
        <w:rPr>
          <w:rFonts w:eastAsia="Calibri"/>
          <w:bCs/>
          <w:color w:val="000000"/>
          <w:szCs w:val="22"/>
          <w:lang w:val="el-GR"/>
        </w:rPr>
        <w:t>, και διαθέτουν εξειδικευμένη εμπειρία και εξειδικευμένη γνώση για την προ</w:t>
      </w:r>
      <w:r w:rsidR="003C3CB5" w:rsidRPr="00BE2C33">
        <w:rPr>
          <w:rFonts w:eastAsia="Calibri"/>
          <w:bCs/>
          <w:color w:val="000000"/>
          <w:szCs w:val="22"/>
          <w:lang w:val="el-GR"/>
        </w:rPr>
        <w:t xml:space="preserve">μήθεια του παρόντος διαγωνισμού. </w:t>
      </w:r>
      <w:r w:rsidRPr="00BE2C33">
        <w:rPr>
          <w:rFonts w:eastAsia="Calibri"/>
          <w:bCs/>
          <w:color w:val="000000"/>
          <w:szCs w:val="22"/>
          <w:lang w:val="el-GR"/>
        </w:rPr>
        <w:t>Οι</w:t>
      </w:r>
      <w:r w:rsidRPr="00BE2C33">
        <w:rPr>
          <w:rFonts w:eastAsia="Calibri"/>
          <w:bCs/>
          <w:color w:val="000000"/>
          <w:lang w:val="el-GR"/>
        </w:rPr>
        <w:t xml:space="preserve">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w:t>
      </w:r>
      <w:r w:rsidRPr="00CD3423">
        <w:rPr>
          <w:rFonts w:eastAsia="Calibri"/>
          <w:bCs/>
          <w:color w:val="000000"/>
          <w:lang w:val="el-GR"/>
        </w:rPr>
        <w:t>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BE2C33">
        <w:rPr>
          <w:rFonts w:eastAsia="Calibri"/>
          <w:bCs/>
          <w:color w:val="000000"/>
          <w:lang w:val="el-GR"/>
        </w:rPr>
        <w:t>.</w:t>
      </w:r>
    </w:p>
    <w:p w:rsidR="007D59BA" w:rsidRDefault="007D59BA" w:rsidP="00BA36FF">
      <w:pPr>
        <w:pStyle w:val="3"/>
        <w:rPr>
          <w:szCs w:val="22"/>
          <w:lang w:val="el-GR"/>
        </w:rPr>
      </w:pPr>
      <w:bookmarkStart w:id="22" w:name="__RefHeading___Toc491950108"/>
      <w:r>
        <w:rPr>
          <w:lang w:val="el-GR"/>
        </w:rPr>
        <w:t>2.2.5</w:t>
      </w:r>
      <w:r>
        <w:rPr>
          <w:lang w:val="el-GR"/>
        </w:rPr>
        <w:tab/>
        <w:t>Οικονομική και χρηματοοικονομική επάρκεια</w:t>
      </w:r>
      <w:bookmarkEnd w:id="22"/>
      <w:r>
        <w:rPr>
          <w:lang w:val="el-GR"/>
        </w:rPr>
        <w:t xml:space="preserve"> </w:t>
      </w:r>
    </w:p>
    <w:p w:rsidR="00D876C7" w:rsidRPr="00D876C7" w:rsidRDefault="007D59BA" w:rsidP="00BA36FF">
      <w:pPr>
        <w:rPr>
          <w:i/>
          <w:color w:val="5B9BD5"/>
          <w:szCs w:val="22"/>
          <w:lang w:val="el-GR"/>
        </w:rPr>
      </w:pPr>
      <w:r>
        <w:rPr>
          <w:szCs w:val="22"/>
          <w:lang w:val="el-GR"/>
        </w:rPr>
        <w:t xml:space="preserve">Όσον αφορά την οικονομική και χρηματοοικονομική επάρκεια για την παρούσα διαδικασία σύναψης σύμβασης, οι οικονομικοί φορείς απαιτείται </w:t>
      </w:r>
      <w:r w:rsidR="00D876C7">
        <w:rPr>
          <w:szCs w:val="22"/>
          <w:lang w:val="el-GR"/>
        </w:rPr>
        <w:t xml:space="preserve">να έχουν  </w:t>
      </w:r>
      <w:r w:rsidR="00554D4E">
        <w:rPr>
          <w:lang w:val="el-GR"/>
        </w:rPr>
        <w:t>ελάχιστο ετήσιο κύκλο</w:t>
      </w:r>
      <w:r w:rsidR="00D876C7">
        <w:rPr>
          <w:lang w:val="el-GR"/>
        </w:rPr>
        <w:t xml:space="preserve"> εργασιών ισόποσο με  το διπλάσιο της εκτιμώμενης αξίας της σύμβασης</w:t>
      </w:r>
      <w:r w:rsidR="00BE2C33">
        <w:rPr>
          <w:lang w:val="el-GR"/>
        </w:rPr>
        <w:t>.</w:t>
      </w:r>
    </w:p>
    <w:p w:rsidR="007D59BA" w:rsidRDefault="007D59BA" w:rsidP="00BA36FF">
      <w:pPr>
        <w:pStyle w:val="3"/>
        <w:rPr>
          <w:lang w:val="el-GR"/>
        </w:rPr>
      </w:pPr>
      <w:bookmarkStart w:id="23" w:name="__RefHeading___Toc491950109"/>
      <w:r>
        <w:rPr>
          <w:lang w:val="el-GR"/>
        </w:rPr>
        <w:t>2.2.6</w:t>
      </w:r>
      <w:r>
        <w:rPr>
          <w:lang w:val="el-GR"/>
        </w:rPr>
        <w:tab/>
        <w:t>Τεχνική και επαγγελματική ικανότητα</w:t>
      </w:r>
      <w:bookmarkEnd w:id="23"/>
      <w:r>
        <w:rPr>
          <w:lang w:val="el-GR"/>
        </w:rPr>
        <w:t xml:space="preserve"> </w:t>
      </w:r>
    </w:p>
    <w:p w:rsidR="00D876C7" w:rsidRPr="00BE2C33" w:rsidRDefault="007D59BA" w:rsidP="00BA36FF">
      <w:pPr>
        <w:rPr>
          <w:i/>
          <w:color w:val="5B9BD5"/>
          <w:szCs w:val="22"/>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 xml:space="preserve">απαιτείται </w:t>
      </w:r>
      <w:r w:rsidR="00D876C7">
        <w:rPr>
          <w:b/>
          <w:bCs/>
          <w:szCs w:val="22"/>
          <w:lang w:val="el-GR"/>
        </w:rPr>
        <w:t xml:space="preserve"> </w:t>
      </w:r>
      <w:r>
        <w:rPr>
          <w:bCs/>
          <w:szCs w:val="22"/>
          <w:lang w:val="el-GR"/>
        </w:rPr>
        <w:t xml:space="preserve">κατά τη διάρκεια </w:t>
      </w:r>
      <w:r w:rsidR="00D876C7">
        <w:rPr>
          <w:bCs/>
          <w:szCs w:val="22"/>
          <w:lang w:val="el-GR"/>
        </w:rPr>
        <w:t>των τριών</w:t>
      </w:r>
      <w:r w:rsidR="00BE2C33">
        <w:rPr>
          <w:bCs/>
          <w:szCs w:val="22"/>
          <w:lang w:val="el-GR"/>
        </w:rPr>
        <w:t xml:space="preserve"> (3)</w:t>
      </w:r>
      <w:r w:rsidR="00D876C7">
        <w:rPr>
          <w:bCs/>
          <w:szCs w:val="22"/>
          <w:lang w:val="el-GR"/>
        </w:rPr>
        <w:t xml:space="preserve"> τελευταίων ετών</w:t>
      </w:r>
      <w:r>
        <w:rPr>
          <w:bCs/>
          <w:szCs w:val="22"/>
          <w:lang w:val="el-GR"/>
        </w:rPr>
        <w:t xml:space="preserve">, να έχουν εκτελέσει τουλάχιστον </w:t>
      </w:r>
      <w:r w:rsidR="00D876C7">
        <w:rPr>
          <w:bCs/>
          <w:szCs w:val="22"/>
          <w:lang w:val="el-GR"/>
        </w:rPr>
        <w:t>τρεις</w:t>
      </w:r>
      <w:r>
        <w:rPr>
          <w:bCs/>
          <w:szCs w:val="22"/>
          <w:lang w:val="el-GR"/>
        </w:rPr>
        <w:t xml:space="preserve"> </w:t>
      </w:r>
      <w:r w:rsidR="00BE2C33">
        <w:rPr>
          <w:bCs/>
          <w:szCs w:val="22"/>
          <w:lang w:val="el-GR"/>
        </w:rPr>
        <w:t xml:space="preserve">(3) </w:t>
      </w:r>
      <w:r>
        <w:rPr>
          <w:lang w:val="el-GR"/>
        </w:rPr>
        <w:t>συμβάσεις προμηθειών</w:t>
      </w:r>
      <w:r>
        <w:rPr>
          <w:bCs/>
          <w:szCs w:val="22"/>
          <w:lang w:val="el-GR"/>
        </w:rPr>
        <w:t xml:space="preserve">  του συγκεκριμένου τύπου, ύψους</w:t>
      </w:r>
      <w:r w:rsidR="00D876C7">
        <w:rPr>
          <w:bCs/>
          <w:szCs w:val="22"/>
          <w:lang w:val="el-GR"/>
        </w:rPr>
        <w:t xml:space="preserve"> </w:t>
      </w:r>
      <w:r w:rsidR="00D876C7">
        <w:rPr>
          <w:lang w:val="el-GR"/>
        </w:rPr>
        <w:t>ισόποσο</w:t>
      </w:r>
      <w:r w:rsidR="00BE2C33">
        <w:rPr>
          <w:lang w:val="el-GR"/>
        </w:rPr>
        <w:t>υ</w:t>
      </w:r>
      <w:r w:rsidR="00D876C7">
        <w:rPr>
          <w:lang w:val="el-GR"/>
        </w:rPr>
        <w:t xml:space="preserve"> με  το διπλάσιο της εκτιμώμενης αξίας της σύμβασης</w:t>
      </w:r>
      <w:r w:rsidR="00D165DE">
        <w:rPr>
          <w:lang w:val="el-GR"/>
        </w:rPr>
        <w:t xml:space="preserve"> . </w:t>
      </w:r>
    </w:p>
    <w:p w:rsidR="007D59BA" w:rsidRDefault="007D59BA" w:rsidP="00BA36FF">
      <w:pPr>
        <w:pStyle w:val="3"/>
        <w:rPr>
          <w:lang w:val="el-GR"/>
        </w:rPr>
      </w:pPr>
      <w:bookmarkStart w:id="24" w:name="__RefHeading___Toc491950111"/>
      <w:r>
        <w:rPr>
          <w:lang w:val="el-GR"/>
        </w:rPr>
        <w:t>2.2.</w:t>
      </w:r>
      <w:r w:rsidR="00D876C7">
        <w:rPr>
          <w:lang w:val="el-GR"/>
        </w:rPr>
        <w:t>7</w:t>
      </w:r>
      <w:r>
        <w:rPr>
          <w:lang w:val="el-GR"/>
        </w:rPr>
        <w:tab/>
        <w:t>Στήριξη στην ικανότητα τρίτων</w:t>
      </w:r>
      <w:bookmarkEnd w:id="24"/>
      <w:r>
        <w:rPr>
          <w:lang w:val="el-GR"/>
        </w:rPr>
        <w:t xml:space="preserve"> </w:t>
      </w:r>
    </w:p>
    <w:p w:rsidR="007D59BA" w:rsidRPr="001358DA" w:rsidRDefault="007D59BA" w:rsidP="00BA36FF">
      <w:pPr>
        <w:rPr>
          <w:rFonts w:asciiTheme="minorHAnsi" w:hAnsiTheme="minorHAnsi"/>
          <w:szCs w:val="22"/>
          <w:lang w:val="el-GR"/>
        </w:rPr>
      </w:pPr>
      <w:r>
        <w:rPr>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w:t>
      </w:r>
      <w:r w:rsidRPr="001358DA">
        <w:rPr>
          <w:rFonts w:asciiTheme="minorHAnsi" w:hAnsiTheme="minorHAnsi"/>
          <w:szCs w:val="22"/>
          <w:lang w:val="el-GR"/>
        </w:rPr>
        <w:t xml:space="preserve">πόρους, με την προσκόμιση της σχετικής δέσμευσης των φορέων στην ικανότητα των οποίων στηρίζονται. </w:t>
      </w:r>
    </w:p>
    <w:p w:rsidR="00BE2C33" w:rsidRPr="001358DA" w:rsidRDefault="00BE2C33" w:rsidP="00BA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Theme="minorHAnsi" w:hAnsiTheme="minorHAnsi" w:cs="Courier New"/>
          <w:color w:val="000000"/>
          <w:szCs w:val="22"/>
          <w:lang w:val="el-GR" w:eastAsia="en-US"/>
        </w:rPr>
      </w:pPr>
      <w:r w:rsidRPr="001358DA">
        <w:rPr>
          <w:rFonts w:asciiTheme="minorHAnsi" w:hAnsiTheme="minorHAnsi" w:cs="Courier New"/>
          <w:color w:val="000000"/>
          <w:szCs w:val="22"/>
          <w:lang w:val="el-GR" w:eastAsia="en-US"/>
        </w:rPr>
        <w:t>Όταν ο</w:t>
      </w:r>
      <w:r w:rsidR="006A3501" w:rsidRPr="001358DA">
        <w:rPr>
          <w:rFonts w:asciiTheme="minorHAnsi" w:hAnsiTheme="minorHAnsi" w:cs="Courier New"/>
          <w:color w:val="000000"/>
          <w:szCs w:val="22"/>
          <w:lang w:val="el-GR" w:eastAsia="en-US"/>
        </w:rPr>
        <w:t>ι</w:t>
      </w:r>
      <w:r w:rsidRPr="001358DA">
        <w:rPr>
          <w:rFonts w:asciiTheme="minorHAnsi" w:hAnsiTheme="minorHAnsi" w:cs="Courier New"/>
          <w:color w:val="000000"/>
          <w:szCs w:val="22"/>
          <w:lang w:val="el-GR" w:eastAsia="en-US"/>
        </w:rPr>
        <w:t xml:space="preserve"> οικονομικ</w:t>
      </w:r>
      <w:r w:rsidR="006A3501" w:rsidRPr="001358DA">
        <w:rPr>
          <w:rFonts w:asciiTheme="minorHAnsi" w:hAnsiTheme="minorHAnsi" w:cs="Courier New"/>
          <w:color w:val="000000"/>
          <w:szCs w:val="22"/>
          <w:lang w:val="el-GR" w:eastAsia="en-US"/>
        </w:rPr>
        <w:t>οί</w:t>
      </w:r>
      <w:r w:rsidRPr="001358DA">
        <w:rPr>
          <w:rFonts w:asciiTheme="minorHAnsi" w:hAnsiTheme="minorHAnsi" w:cs="Courier New"/>
          <w:color w:val="000000"/>
          <w:szCs w:val="22"/>
          <w:lang w:val="el-GR" w:eastAsia="en-US"/>
        </w:rPr>
        <w:t xml:space="preserve"> φορ</w:t>
      </w:r>
      <w:r w:rsidR="006A3501" w:rsidRPr="001358DA">
        <w:rPr>
          <w:rFonts w:asciiTheme="minorHAnsi" w:hAnsiTheme="minorHAnsi" w:cs="Courier New"/>
          <w:color w:val="000000"/>
          <w:szCs w:val="22"/>
          <w:lang w:val="el-GR" w:eastAsia="en-US"/>
        </w:rPr>
        <w:t>είς</w:t>
      </w:r>
      <w:r w:rsidRPr="001358DA">
        <w:rPr>
          <w:rFonts w:asciiTheme="minorHAnsi" w:hAnsiTheme="minorHAnsi" w:cs="Courier New"/>
          <w:color w:val="000000"/>
          <w:szCs w:val="22"/>
          <w:lang w:val="el-GR" w:eastAsia="en-US"/>
        </w:rPr>
        <w:t xml:space="preserve"> στηρίζ</w:t>
      </w:r>
      <w:r w:rsidR="006A3501" w:rsidRPr="001358DA">
        <w:rPr>
          <w:rFonts w:asciiTheme="minorHAnsi" w:hAnsiTheme="minorHAnsi" w:cs="Courier New"/>
          <w:color w:val="000000"/>
          <w:szCs w:val="22"/>
          <w:lang w:val="el-GR" w:eastAsia="en-US"/>
        </w:rPr>
        <w:t>ον</w:t>
      </w:r>
      <w:r w:rsidRPr="001358DA">
        <w:rPr>
          <w:rFonts w:asciiTheme="minorHAnsi" w:hAnsiTheme="minorHAnsi" w:cs="Courier New"/>
          <w:color w:val="000000"/>
          <w:szCs w:val="22"/>
          <w:lang w:val="el-GR" w:eastAsia="en-US"/>
        </w:rPr>
        <w:t>ται στις ικανότητες άλλων φορέων</w:t>
      </w:r>
      <w:r w:rsidR="006A3501" w:rsidRPr="001358DA">
        <w:rPr>
          <w:rFonts w:asciiTheme="minorHAnsi" w:hAnsiTheme="minorHAnsi" w:cs="Courier New"/>
          <w:color w:val="000000"/>
          <w:szCs w:val="22"/>
          <w:lang w:val="el-GR" w:eastAsia="en-US"/>
        </w:rPr>
        <w:t>,</w:t>
      </w:r>
      <w:r w:rsidRPr="001358DA">
        <w:rPr>
          <w:rFonts w:asciiTheme="minorHAnsi" w:hAnsiTheme="minorHAnsi" w:cs="Courier New"/>
          <w:color w:val="000000"/>
          <w:szCs w:val="22"/>
          <w:lang w:val="el-GR" w:eastAsia="en-US"/>
        </w:rPr>
        <w:t xml:space="preserve"> όσον αφορά τα κριτήρια που σχετίζονται με την οικονομική και χρηματοοικονομική επάρκεια, και αυτοί οι φορείς να είναι από κοινού υπεύθυνοι για την εκτέλεση της σύμβασης.</w:t>
      </w:r>
      <w:r w:rsidR="006A3501" w:rsidRPr="001358DA">
        <w:rPr>
          <w:rFonts w:asciiTheme="minorHAnsi" w:hAnsiTheme="minorHAnsi" w:cs="Courier New"/>
          <w:color w:val="000000"/>
          <w:szCs w:val="22"/>
          <w:lang w:val="el-GR" w:eastAsia="en-US"/>
        </w:rPr>
        <w:t xml:space="preserve"> </w:t>
      </w:r>
      <w:r w:rsidRPr="001358DA">
        <w:rPr>
          <w:rFonts w:asciiTheme="minorHAnsi" w:hAnsiTheme="minorHAnsi" w:cs="Courier New"/>
          <w:color w:val="000000"/>
          <w:szCs w:val="22"/>
          <w:lang w:val="el-GR" w:eastAsia="en-US"/>
        </w:rPr>
        <w:t xml:space="preserve">Υπό τους ιδίους όρους, </w:t>
      </w:r>
      <w:r w:rsidR="006A3501" w:rsidRPr="001358DA">
        <w:rPr>
          <w:rFonts w:asciiTheme="minorHAnsi" w:hAnsiTheme="minorHAnsi" w:cs="Courier New"/>
          <w:color w:val="000000"/>
          <w:szCs w:val="22"/>
          <w:lang w:val="el-GR" w:eastAsia="en-US"/>
        </w:rPr>
        <w:t>οι</w:t>
      </w:r>
      <w:r w:rsidRPr="001358DA">
        <w:rPr>
          <w:rFonts w:asciiTheme="minorHAnsi" w:hAnsiTheme="minorHAnsi" w:cs="Courier New"/>
          <w:color w:val="000000"/>
          <w:szCs w:val="22"/>
          <w:lang w:val="el-GR" w:eastAsia="en-US"/>
        </w:rPr>
        <w:t xml:space="preserve"> </w:t>
      </w:r>
      <w:r w:rsidR="006A3501" w:rsidRPr="001358DA">
        <w:rPr>
          <w:rFonts w:asciiTheme="minorHAnsi" w:hAnsiTheme="minorHAnsi" w:cs="Courier New"/>
          <w:color w:val="000000"/>
          <w:szCs w:val="22"/>
          <w:lang w:val="el-GR" w:eastAsia="en-US"/>
        </w:rPr>
        <w:t>ε</w:t>
      </w:r>
      <w:r w:rsidRPr="001358DA">
        <w:rPr>
          <w:rFonts w:asciiTheme="minorHAnsi" w:hAnsiTheme="minorHAnsi" w:cs="Courier New"/>
          <w:color w:val="000000"/>
          <w:szCs w:val="22"/>
          <w:lang w:val="el-GR" w:eastAsia="en-US"/>
        </w:rPr>
        <w:t>ν</w:t>
      </w:r>
      <w:r w:rsidR="006A3501" w:rsidRPr="001358DA">
        <w:rPr>
          <w:rFonts w:asciiTheme="minorHAnsi" w:hAnsiTheme="minorHAnsi" w:cs="Courier New"/>
          <w:color w:val="000000"/>
          <w:szCs w:val="22"/>
          <w:lang w:val="el-GR" w:eastAsia="en-US"/>
        </w:rPr>
        <w:t>ώσεις</w:t>
      </w:r>
      <w:r w:rsidRPr="001358DA">
        <w:rPr>
          <w:rFonts w:asciiTheme="minorHAnsi" w:hAnsiTheme="minorHAnsi" w:cs="Courier New"/>
          <w:color w:val="000000"/>
          <w:szCs w:val="22"/>
          <w:lang w:val="el-GR" w:eastAsia="en-US"/>
        </w:rPr>
        <w:t xml:space="preserve"> οικονομικών φορέων</w:t>
      </w:r>
      <w:r w:rsidR="006A3501" w:rsidRPr="001358DA">
        <w:rPr>
          <w:rFonts w:asciiTheme="minorHAnsi" w:hAnsiTheme="minorHAnsi" w:cs="Courier New"/>
          <w:color w:val="000000"/>
          <w:szCs w:val="22"/>
          <w:lang w:val="el-GR" w:eastAsia="en-US"/>
        </w:rPr>
        <w:t xml:space="preserve"> </w:t>
      </w:r>
      <w:r w:rsidRPr="001358DA">
        <w:rPr>
          <w:rFonts w:asciiTheme="minorHAnsi" w:hAnsiTheme="minorHAnsi" w:cs="Courier New"/>
          <w:color w:val="000000"/>
          <w:szCs w:val="22"/>
          <w:lang w:val="el-GR" w:eastAsia="en-US"/>
        </w:rPr>
        <w:t>μπορ</w:t>
      </w:r>
      <w:r w:rsidR="006A3501" w:rsidRPr="001358DA">
        <w:rPr>
          <w:rFonts w:asciiTheme="minorHAnsi" w:hAnsiTheme="minorHAnsi" w:cs="Courier New"/>
          <w:color w:val="000000"/>
          <w:szCs w:val="22"/>
          <w:lang w:val="el-GR" w:eastAsia="en-US"/>
        </w:rPr>
        <w:t>ούν</w:t>
      </w:r>
      <w:r w:rsidRPr="001358DA">
        <w:rPr>
          <w:rFonts w:asciiTheme="minorHAnsi" w:hAnsiTheme="minorHAnsi" w:cs="Courier New"/>
          <w:color w:val="000000"/>
          <w:szCs w:val="22"/>
          <w:lang w:val="el-GR" w:eastAsia="en-US"/>
        </w:rPr>
        <w:t xml:space="preserve"> να στηρίζ</w:t>
      </w:r>
      <w:r w:rsidR="006A3501" w:rsidRPr="001358DA">
        <w:rPr>
          <w:rFonts w:asciiTheme="minorHAnsi" w:hAnsiTheme="minorHAnsi" w:cs="Courier New"/>
          <w:color w:val="000000"/>
          <w:szCs w:val="22"/>
          <w:lang w:val="el-GR" w:eastAsia="en-US"/>
        </w:rPr>
        <w:t>ον</w:t>
      </w:r>
      <w:r w:rsidRPr="001358DA">
        <w:rPr>
          <w:rFonts w:asciiTheme="minorHAnsi" w:hAnsiTheme="minorHAnsi" w:cs="Courier New"/>
          <w:color w:val="000000"/>
          <w:szCs w:val="22"/>
          <w:lang w:val="el-GR" w:eastAsia="en-US"/>
        </w:rPr>
        <w:t>ται στις ικανότητες των συμμετεχόντων στην ένωση ή άλλων φορέων.</w:t>
      </w:r>
      <w:r w:rsidRPr="001358DA">
        <w:rPr>
          <w:rFonts w:asciiTheme="minorHAnsi" w:hAnsiTheme="minorHAnsi" w:cs="Courier New"/>
          <w:color w:val="000000"/>
          <w:szCs w:val="22"/>
          <w:lang w:val="en-US" w:eastAsia="en-US"/>
        </w:rPr>
        <w:t> </w:t>
      </w:r>
    </w:p>
    <w:p w:rsidR="00BE2C33" w:rsidRPr="00E44A67" w:rsidRDefault="00BE2C33" w:rsidP="00BA36FF">
      <w:pPr>
        <w:rPr>
          <w:lang w:val="el-GR"/>
        </w:rPr>
      </w:pPr>
    </w:p>
    <w:p w:rsidR="007D59BA" w:rsidRDefault="00E27BE2" w:rsidP="00BA36FF">
      <w:pPr>
        <w:pStyle w:val="3"/>
        <w:rPr>
          <w:lang w:val="el-GR"/>
        </w:rPr>
      </w:pPr>
      <w:bookmarkStart w:id="25" w:name="__RefHeading___Toc491950112"/>
      <w:bookmarkEnd w:id="25"/>
      <w:r>
        <w:rPr>
          <w:lang w:val="el-GR"/>
        </w:rPr>
        <w:t>2.2.8</w:t>
      </w:r>
      <w:r w:rsidR="007D59BA">
        <w:rPr>
          <w:lang w:val="el-GR"/>
        </w:rPr>
        <w:tab/>
        <w:t>Κανόνες απόδειξης ποιοτικής επιλογής</w:t>
      </w:r>
    </w:p>
    <w:p w:rsidR="007D59BA" w:rsidRDefault="00E27BE2" w:rsidP="00BA36FF">
      <w:pPr>
        <w:pStyle w:val="4"/>
        <w:ind w:left="567" w:hanging="567"/>
        <w:rPr>
          <w:i/>
          <w:color w:val="5B9BD5"/>
          <w:lang w:val="el-GR"/>
        </w:rPr>
      </w:pPr>
      <w:bookmarkStart w:id="26" w:name="__RefHeading___Toc491950113"/>
      <w:r>
        <w:rPr>
          <w:lang w:val="el-GR"/>
        </w:rPr>
        <w:t>2.2.8</w:t>
      </w:r>
      <w:r w:rsidR="007D59BA">
        <w:rPr>
          <w:lang w:val="el-GR"/>
        </w:rPr>
        <w:t>.1</w:t>
      </w:r>
      <w:r w:rsidR="007D59BA">
        <w:rPr>
          <w:lang w:val="el-GR"/>
        </w:rPr>
        <w:tab/>
        <w:t>Προκαταρκτική απόδειξη κατά την υποβολή προσφορών</w:t>
      </w:r>
      <w:bookmarkEnd w:id="26"/>
      <w:r w:rsidR="007D59BA">
        <w:rPr>
          <w:lang w:val="el-GR"/>
        </w:rPr>
        <w:t xml:space="preserve"> </w:t>
      </w:r>
    </w:p>
    <w:p w:rsidR="007D59BA" w:rsidRDefault="007D59BA" w:rsidP="00BA36FF">
      <w:pPr>
        <w:rPr>
          <w:lang w:val="el-GR"/>
        </w:rPr>
      </w:pPr>
      <w:r>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w:t>
      </w:r>
      <w:r w:rsidR="00FB140A">
        <w:rPr>
          <w:lang w:val="el-GR"/>
        </w:rPr>
        <w:t>α</w:t>
      </w:r>
      <w:r>
        <w:rPr>
          <w:lang w:val="el-GR"/>
        </w:rPr>
        <w:t xml:space="preserve">ς, προσκομίζουν κατά την υποβολή της προσφοράς τους </w:t>
      </w:r>
      <w:r>
        <w:rPr>
          <w:u w:val="single"/>
          <w:lang w:val="el-GR"/>
        </w:rPr>
        <w:t>ως δικαιολογητικό συμμετοχής</w:t>
      </w:r>
      <w:r>
        <w:rPr>
          <w:lang w:val="el-GR"/>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00212CE4">
        <w:rPr>
          <w:lang w:val="el-GR"/>
        </w:rPr>
        <w:t xml:space="preserve"> Γ </w:t>
      </w:r>
      <w:r>
        <w:rPr>
          <w:lang w:val="el-GR"/>
        </w:rPr>
        <w:t>το οποίο αποτελεί ενημερωμένη υπεύθυνη δήλωση, με τις συνέπειες του ν. 1599/1986.</w:t>
      </w:r>
    </w:p>
    <w:p w:rsidR="007D59BA" w:rsidRDefault="007D59BA" w:rsidP="00BA36FF">
      <w:pPr>
        <w:rPr>
          <w:lang w:val="el-GR"/>
        </w:rPr>
      </w:pPr>
      <w:r>
        <w:rPr>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7D59BA" w:rsidRDefault="00E27BE2" w:rsidP="00BA36FF">
      <w:pPr>
        <w:pStyle w:val="4"/>
        <w:rPr>
          <w:lang w:val="el-GR"/>
        </w:rPr>
      </w:pPr>
      <w:bookmarkStart w:id="27" w:name="__RefHeading___Toc491950114"/>
      <w:bookmarkEnd w:id="27"/>
      <w:r>
        <w:rPr>
          <w:lang w:val="el-GR"/>
        </w:rPr>
        <w:t>2.2.8</w:t>
      </w:r>
      <w:r w:rsidR="007D59BA">
        <w:rPr>
          <w:lang w:val="el-GR"/>
        </w:rPr>
        <w:t>.2</w:t>
      </w:r>
      <w:r w:rsidR="007D59BA">
        <w:rPr>
          <w:lang w:val="el-GR"/>
        </w:rPr>
        <w:tab/>
        <w:t>Αποδεικτικά μέσα</w:t>
      </w:r>
    </w:p>
    <w:p w:rsidR="007D59BA" w:rsidRDefault="007D59BA" w:rsidP="00BA36FF">
      <w:pPr>
        <w:rPr>
          <w:bCs/>
          <w:lang w:val="el-GR"/>
        </w:rPr>
      </w:pPr>
      <w:r>
        <w:rPr>
          <w:b/>
          <w:bCs/>
          <w:lang w:val="el-GR"/>
        </w:rPr>
        <w:t>Α</w:t>
      </w:r>
      <w:r>
        <w:rPr>
          <w:bCs/>
          <w:lang w:val="el-GR"/>
        </w:rPr>
        <w:t xml:space="preserve">. Το δικαίωμα συμμετοχής των οικονομικών φορέων και οι όροι και προϋποθέσεις συμμετοχής τους, όπως ορίζονται </w:t>
      </w:r>
      <w:r>
        <w:rPr>
          <w:lang w:val="el-GR"/>
        </w:rPr>
        <w:t xml:space="preserve">στις παραγράφους </w:t>
      </w:r>
      <w:r>
        <w:rPr>
          <w:bCs/>
          <w:lang w:val="el-GR"/>
        </w:rPr>
        <w:t>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7D59BA" w:rsidRDefault="007D59BA" w:rsidP="00BA36FF">
      <w:pPr>
        <w:rPr>
          <w:bCs/>
          <w:lang w:val="el-GR"/>
        </w:rPr>
      </w:pPr>
      <w:r>
        <w:rPr>
          <w:bCs/>
          <w:lang w:val="el-GR"/>
        </w:rPr>
        <w:t xml:space="preserve">Στην περίπτωση που προσφέρων οικονομικός φορέας ή ένωση αυτών στηρίζεται στις ικανότητες άλλων φορέων, σύμφωνα με </w:t>
      </w:r>
      <w:r>
        <w:rPr>
          <w:lang w:val="el-GR"/>
        </w:rPr>
        <w:t xml:space="preserve">την παράγραφό </w:t>
      </w:r>
      <w:r>
        <w:rPr>
          <w:bCs/>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Pr>
          <w:lang w:val="el-GR"/>
        </w:rPr>
        <w:t xml:space="preserve">της παραγράφου </w:t>
      </w:r>
      <w:r>
        <w:rPr>
          <w:bCs/>
          <w:lang w:val="el-GR"/>
        </w:rPr>
        <w:t>2.2.3 της παρούσας και ότι πληρούν τα σχετικά κριτήρια επιλογής κατά περίπτωση (παράγραφοι 2.2.4</w:t>
      </w:r>
      <w:r w:rsidR="00FB140A">
        <w:rPr>
          <w:bCs/>
          <w:lang w:val="el-GR"/>
        </w:rPr>
        <w:t xml:space="preserve"> </w:t>
      </w:r>
      <w:r>
        <w:rPr>
          <w:bCs/>
          <w:lang w:val="el-GR"/>
        </w:rPr>
        <w:t>- 2.2.</w:t>
      </w:r>
      <w:r w:rsidR="00225105">
        <w:rPr>
          <w:bCs/>
          <w:lang w:val="el-GR"/>
        </w:rPr>
        <w:t>6</w:t>
      </w:r>
      <w:r>
        <w:rPr>
          <w:bCs/>
          <w:lang w:val="el-GR"/>
        </w:rPr>
        <w:t>).</w:t>
      </w:r>
    </w:p>
    <w:p w:rsidR="007D59BA" w:rsidRDefault="007D59BA" w:rsidP="00BA36FF">
      <w:pPr>
        <w:rPr>
          <w:bCs/>
          <w:lang w:val="el-GR"/>
        </w:rPr>
      </w:pPr>
      <w:r>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r w:rsidR="00E94BCA">
        <w:rPr>
          <w:bCs/>
          <w:lang w:val="el-GR"/>
        </w:rPr>
        <w:t>.</w:t>
      </w:r>
    </w:p>
    <w:p w:rsidR="00FF4752" w:rsidRDefault="007D59BA" w:rsidP="00BA36FF">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w:t>
      </w:r>
      <w:r w:rsidR="00D53AFF">
        <w:rPr>
          <w:bCs/>
          <w:lang w:val="el-GR"/>
        </w:rPr>
        <w:t>.</w:t>
      </w:r>
    </w:p>
    <w:p w:rsidR="00D53AFF" w:rsidRPr="00D53AFF" w:rsidRDefault="00D53AFF" w:rsidP="00BA36FF">
      <w:pPr>
        <w:rPr>
          <w:bCs/>
          <w:lang w:val="el-GR"/>
        </w:rPr>
      </w:pPr>
    </w:p>
    <w:p w:rsidR="007D59BA" w:rsidRDefault="007D59BA" w:rsidP="00BA36FF">
      <w:pPr>
        <w:rPr>
          <w:b/>
          <w:bCs/>
          <w:lang w:val="el-GR"/>
        </w:rPr>
      </w:pPr>
      <w:r>
        <w:rPr>
          <w:b/>
          <w:bCs/>
          <w:lang w:val="el-GR"/>
        </w:rPr>
        <w:t>Β.</w:t>
      </w:r>
      <w:r>
        <w:rPr>
          <w:lang w:val="el-GR"/>
        </w:rPr>
        <w:t xml:space="preserve"> </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7D59BA" w:rsidRDefault="007D59BA" w:rsidP="00BA36FF">
      <w:pPr>
        <w:rPr>
          <w:b/>
          <w:bCs/>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D53AFF">
        <w:rPr>
          <w:lang w:val="el-GR"/>
        </w:rPr>
        <w:t>,</w:t>
      </w:r>
      <w:r w:rsidR="00D53AFF" w:rsidRPr="004A4D41">
        <w:rPr>
          <w:lang w:val="el-GR"/>
        </w:rPr>
        <w:t xml:space="preserve"> </w:t>
      </w:r>
      <w:r w:rsidR="00D53AFF" w:rsidRPr="00AD77B9">
        <w:rPr>
          <w:lang w:val="el-GR"/>
        </w:rPr>
        <w:t>που να έχει εκδοθεί έως τρεις (3) μήνες πριν από την υποβ</w:t>
      </w:r>
      <w:r w:rsidR="00D53AFF">
        <w:rPr>
          <w:lang w:val="el-GR"/>
        </w:rPr>
        <w:t>ο</w:t>
      </w:r>
      <w:r w:rsidR="00D53AFF" w:rsidRPr="00AD77B9">
        <w:rPr>
          <w:lang w:val="el-GR"/>
        </w:rPr>
        <w:t>λή του</w:t>
      </w:r>
      <w:r>
        <w:rPr>
          <w:lang w:val="el-GR"/>
        </w:rPr>
        <w:t>.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212CE4" w:rsidRDefault="007D59BA" w:rsidP="00BA36FF">
      <w:pPr>
        <w:rPr>
          <w:lang w:val="el-GR"/>
        </w:rPr>
      </w:pPr>
      <w:r>
        <w:rPr>
          <w:b/>
          <w:bCs/>
          <w:lang w:val="el-GR"/>
        </w:rPr>
        <w:t>β)</w:t>
      </w:r>
      <w:r>
        <w:rPr>
          <w:lang w:val="el-GR"/>
        </w:rPr>
        <w:t xml:space="preserve"> για τις παραγράφους 2.2.3.2 και 2.2.3.4 περίπτωση β΄ πιστοποιητικό που εκδίδεται από την αρμόδια αρχή του οικείου κράτους - μέλους ή χώρας</w:t>
      </w:r>
      <w:r w:rsidR="00FF4752">
        <w:rPr>
          <w:lang w:val="el-GR"/>
        </w:rPr>
        <w:t>,</w:t>
      </w:r>
      <w:r w:rsidR="00D53AFF" w:rsidRPr="00D53AFF">
        <w:rPr>
          <w:lang w:val="el-GR"/>
        </w:rPr>
        <w:t xml:space="preserve"> </w:t>
      </w:r>
      <w:r w:rsidR="00D53AFF">
        <w:rPr>
          <w:lang w:val="el-GR"/>
        </w:rPr>
        <w:t xml:space="preserve">, </w:t>
      </w:r>
      <w:r w:rsidR="00D53AFF" w:rsidRPr="00AD77B9">
        <w:rPr>
          <w:lang w:val="el-GR"/>
        </w:rPr>
        <w:t>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00D53AFF">
        <w:rPr>
          <w:lang w:val="el-GR"/>
        </w:rPr>
        <w:t>.</w:t>
      </w:r>
    </w:p>
    <w:p w:rsidR="007D59BA" w:rsidRDefault="007D59BA" w:rsidP="00BA36FF">
      <w:pPr>
        <w:rPr>
          <w:lang w:val="el-GR"/>
        </w:rPr>
      </w:pPr>
      <w:r>
        <w:rPr>
          <w:lang w:val="el-GR"/>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w:t>
      </w:r>
      <w:r w:rsidR="00D53AFF">
        <w:rPr>
          <w:lang w:val="el-GR"/>
        </w:rPr>
        <w:t>, εφόσον</w:t>
      </w:r>
      <w:r w:rsidR="00D53AFF" w:rsidRPr="00AD77B9">
        <w:rPr>
          <w:lang w:val="el-GR"/>
        </w:rPr>
        <w:t xml:space="preserve"> έχει </w:t>
      </w:r>
      <w:r w:rsidR="00D53AFF">
        <w:rPr>
          <w:lang w:val="el-GR"/>
        </w:rPr>
        <w:t>συνταχ</w:t>
      </w:r>
      <w:r w:rsidR="00D53AFF" w:rsidRPr="00AD77B9">
        <w:rPr>
          <w:lang w:val="el-GR"/>
        </w:rPr>
        <w:t xml:space="preserve">θεί έως τρεις (3) μήνες πριν από την υποβολή </w:t>
      </w:r>
      <w:r w:rsidR="00D53AFF">
        <w:rPr>
          <w:lang w:val="el-GR"/>
        </w:rPr>
        <w:t>της,</w:t>
      </w:r>
      <w:r w:rsidR="00C73F23">
        <w:rPr>
          <w:lang w:val="el-GR"/>
        </w:rPr>
        <w:t xml:space="preserve"> </w:t>
      </w:r>
      <w:r>
        <w:rPr>
          <w:lang w:val="el-GR"/>
        </w:rPr>
        <w:t>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r w:rsidR="00C73F23">
        <w:rPr>
          <w:lang w:val="el-GR"/>
        </w:rPr>
        <w:t>,</w:t>
      </w:r>
      <w:r w:rsidR="00C73F23" w:rsidRPr="00C73F23">
        <w:rPr>
          <w:lang w:val="el-GR"/>
        </w:rPr>
        <w:t xml:space="preserve"> </w:t>
      </w:r>
      <w:r w:rsidR="00C73F23">
        <w:rPr>
          <w:lang w:val="el-GR"/>
        </w:rPr>
        <w:t>εφόσον</w:t>
      </w:r>
      <w:r w:rsidR="00C73F23" w:rsidRPr="00AD77B9">
        <w:rPr>
          <w:lang w:val="el-GR"/>
        </w:rPr>
        <w:t xml:space="preserve"> έχει </w:t>
      </w:r>
      <w:r w:rsidR="00C73F23">
        <w:rPr>
          <w:lang w:val="el-GR"/>
        </w:rPr>
        <w:t>συνταχ</w:t>
      </w:r>
      <w:r w:rsidR="00C73F23" w:rsidRPr="00AD77B9">
        <w:rPr>
          <w:lang w:val="el-GR"/>
        </w:rPr>
        <w:t xml:space="preserve">θεί έως τρεις (3) μήνες πριν από την υποβολή </w:t>
      </w:r>
      <w:r w:rsidR="00C73F23">
        <w:rPr>
          <w:lang w:val="el-GR"/>
        </w:rPr>
        <w:t>της</w:t>
      </w:r>
      <w:r>
        <w:rPr>
          <w:lang w:val="el-GR"/>
        </w:rPr>
        <w:t>.</w:t>
      </w:r>
    </w:p>
    <w:p w:rsidR="00932DDC" w:rsidRPr="00CA03FF" w:rsidRDefault="00932DDC" w:rsidP="00932DDC">
      <w:pPr>
        <w:rPr>
          <w:color w:val="000000"/>
          <w:lang w:val="el-GR"/>
        </w:rPr>
      </w:pPr>
      <w:r>
        <w:rPr>
          <w:lang w:val="el-GR"/>
        </w:rPr>
        <w:t xml:space="preserve">Ειδικά για τις περιπτώσεις της παραγράφου 2.2.3.2 α., πέραν του ως άνω πιστοποιητικού, υποβάλλεται </w:t>
      </w:r>
      <w:r w:rsidRPr="008F4F29">
        <w:rPr>
          <w:lang w:val="el-GR"/>
        </w:rPr>
        <w:t>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932DDC" w:rsidRDefault="00932DDC" w:rsidP="00932DDC">
      <w:pPr>
        <w:rPr>
          <w:lang w:val="el-GR"/>
        </w:rPr>
      </w:pPr>
      <w:r w:rsidRPr="00CA03FF">
        <w:rPr>
          <w:color w:val="000000"/>
          <w:lang w:val="el-GR"/>
        </w:rPr>
        <w:t>Για τους οικονομικούς φορείς που</w:t>
      </w:r>
      <w:r>
        <w:rPr>
          <w:lang w:val="el-GR"/>
        </w:rPr>
        <w:t xml:space="preserve">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w:t>
      </w:r>
    </w:p>
    <w:p w:rsidR="00932DDC" w:rsidRDefault="00932DDC" w:rsidP="00BA36FF">
      <w:pPr>
        <w:rPr>
          <w:lang w:val="el-GR"/>
        </w:rPr>
      </w:pPr>
      <w:r>
        <w:rPr>
          <w:lang w:val="el-GR"/>
        </w:rPr>
        <w:t xml:space="preserve">Η μη αναστολή των επιχειρηματικών δραστηριοτήτων του οικονομικού φορέα, για τους εγκατεστημένους στην Ελλάδα οικονομικούς </w:t>
      </w:r>
      <w:r w:rsidRPr="00CA03FF">
        <w:rPr>
          <w:color w:val="000000"/>
          <w:lang w:val="el-GR"/>
        </w:rPr>
        <w:t>φορείς αποδεικνύεται μέσω της ηλεκτρονικής πλατφόρμας της Ανεξάρτητης Αρχής Δημοσίων Εσόδων</w:t>
      </w:r>
      <w:r>
        <w:rPr>
          <w:color w:val="000000"/>
          <w:lang w:val="el-GR"/>
        </w:rPr>
        <w:t>.</w:t>
      </w:r>
    </w:p>
    <w:p w:rsidR="0090736D" w:rsidRPr="00AD77B9" w:rsidRDefault="0090736D" w:rsidP="0090736D">
      <w:pPr>
        <w:rPr>
          <w:lang w:val="el-GR"/>
        </w:rPr>
      </w:pPr>
      <w:r>
        <w:rPr>
          <w:b/>
          <w:bCs/>
          <w:lang w:val="el-GR"/>
        </w:rPr>
        <w:t>γ)</w:t>
      </w:r>
      <w:r>
        <w:rPr>
          <w:lang w:val="el-GR"/>
        </w:rPr>
        <w:t xml:space="preserve"> </w:t>
      </w:r>
      <w:r>
        <w:rPr>
          <w:rFonts w:cs="Cambria"/>
          <w:color w:val="000000"/>
          <w:szCs w:val="22"/>
          <w:lang w:val="el-GR"/>
        </w:rPr>
        <w:t>Γ</w:t>
      </w:r>
      <w:r>
        <w:rPr>
          <w:lang w:val="el-GR"/>
        </w:rPr>
        <w:t xml:space="preserve">ια τις περιπτώσεις του άρθρου 2.2.3.2γ της παρούσας, πιστοποιητικό από τη Διεύθυνση Προγραμματισμού και Συντονισμού της Επιθεώρησης Εργασιακών Σχέσεων, </w:t>
      </w:r>
      <w:r w:rsidRPr="00AD77B9">
        <w:rPr>
          <w:lang w:val="el-GR"/>
        </w:rPr>
        <w:t>που να έχει εκδοθεί έως τρεις (3) μήνες πριν από την υποβολή του</w:t>
      </w:r>
      <w:r>
        <w:rPr>
          <w:lang w:val="el-GR"/>
        </w:rPr>
        <w:t xml:space="preserve">, </w:t>
      </w:r>
      <w:r w:rsidRPr="00AD77B9">
        <w:rPr>
          <w:lang w:val="el-GR"/>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lang w:val="el-GR"/>
        </w:rPr>
        <w:t>.</w:t>
      </w:r>
    </w:p>
    <w:p w:rsidR="0090736D" w:rsidRPr="00AD77B9" w:rsidRDefault="0090736D" w:rsidP="0090736D">
      <w:pPr>
        <w:rPr>
          <w:lang w:val="el-GR"/>
        </w:rPr>
      </w:pPr>
      <w:r w:rsidRPr="00AD77B9">
        <w:rPr>
          <w:lang w:val="el-GR"/>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w:t>
      </w:r>
      <w:r>
        <w:rPr>
          <w:lang w:val="el-GR"/>
        </w:rPr>
        <w:t>ά</w:t>
      </w:r>
      <w:r w:rsidRPr="00AD77B9">
        <w:rPr>
          <w:lang w:val="el-GR"/>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D59BA" w:rsidRPr="00FE06A1" w:rsidRDefault="0090736D" w:rsidP="00BA36FF">
      <w:pPr>
        <w:rPr>
          <w:lang w:val="el-GR"/>
        </w:rPr>
      </w:pPr>
      <w:r w:rsidRPr="00AD77B9">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AD77B9">
        <w:rPr>
          <w:lang w:val="en-US"/>
        </w:rPr>
        <w:t>e</w:t>
      </w:r>
      <w:r w:rsidRPr="00AD77B9">
        <w:rPr>
          <w:lang w:val="el-GR"/>
        </w:rPr>
        <w:t>-</w:t>
      </w:r>
      <w:r w:rsidRPr="00AD77B9">
        <w:rPr>
          <w:lang w:val="en-US"/>
        </w:rPr>
        <w:t>Certis</w:t>
      </w:r>
      <w:r w:rsidRPr="00AD77B9">
        <w:rPr>
          <w:lang w:val="el-GR"/>
        </w:rPr>
        <w:t>) του άρθρου 81 του ν. 4412/2016</w:t>
      </w:r>
      <w:r w:rsidR="00EF0342">
        <w:rPr>
          <w:lang w:val="el-GR"/>
        </w:rPr>
        <w:t>.</w:t>
      </w:r>
    </w:p>
    <w:p w:rsidR="00FE06A1" w:rsidRDefault="00FE06A1" w:rsidP="00BA36FF">
      <w:pPr>
        <w:rPr>
          <w:b/>
          <w:bCs/>
          <w:lang w:val="el-GR"/>
        </w:rPr>
      </w:pPr>
      <w:r>
        <w:rPr>
          <w:b/>
          <w:bCs/>
          <w:lang w:val="el-GR"/>
        </w:rPr>
        <w:t>δ</w:t>
      </w:r>
      <w:r w:rsidR="007D59BA">
        <w:rPr>
          <w:b/>
          <w:bCs/>
          <w:lang w:val="el-GR"/>
        </w:rPr>
        <w:t xml:space="preserve">) </w:t>
      </w:r>
      <w:r w:rsidRPr="00AD77B9">
        <w:rPr>
          <w:lang w:val="el-GR"/>
        </w:rP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r w:rsidR="00EF0342">
        <w:rPr>
          <w:lang w:val="el-GR"/>
        </w:rPr>
        <w:t>, και</w:t>
      </w:r>
    </w:p>
    <w:p w:rsidR="007D59BA" w:rsidRDefault="00FE06A1" w:rsidP="00BA36FF">
      <w:pPr>
        <w:rPr>
          <w:lang w:val="el-GR"/>
        </w:rPr>
      </w:pPr>
      <w:r>
        <w:rPr>
          <w:b/>
          <w:bCs/>
          <w:lang w:val="el-GR"/>
        </w:rPr>
        <w:t xml:space="preserve">ε) </w:t>
      </w:r>
      <w:r w:rsidR="007D59BA">
        <w:rPr>
          <w:lang w:val="el-GR"/>
        </w:rPr>
        <w:t>για την παράγραφο 2.2.3.</w:t>
      </w:r>
      <w:r>
        <w:rPr>
          <w:lang w:val="el-GR"/>
        </w:rPr>
        <w:t>8</w:t>
      </w:r>
      <w:r w:rsidR="007D59BA">
        <w:rPr>
          <w:lang w:val="el-GR"/>
        </w:rPr>
        <w:t>.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FE06A1" w:rsidRPr="00E44A67" w:rsidRDefault="00FE06A1" w:rsidP="00BA36FF">
      <w:pPr>
        <w:rPr>
          <w:b/>
          <w:bCs/>
          <w:lang w:val="el-GR"/>
        </w:rPr>
      </w:pPr>
    </w:p>
    <w:p w:rsidR="007D59BA" w:rsidRDefault="007D59BA" w:rsidP="00BA36FF">
      <w:pPr>
        <w:rPr>
          <w:lang w:val="el-GR"/>
        </w:rPr>
      </w:pPr>
      <w:r>
        <w:rPr>
          <w:b/>
          <w:bCs/>
          <w:lang w:val="en-US"/>
        </w:rPr>
        <w:t>B</w:t>
      </w:r>
      <w:r>
        <w:rPr>
          <w:b/>
          <w:bCs/>
          <w:lang w:val="el-GR"/>
        </w:rPr>
        <w:t>. 2.</w:t>
      </w:r>
      <w:r>
        <w:rPr>
          <w:lang w:val="el-GR"/>
        </w:rPr>
        <w:t xml:space="preserve"> </w:t>
      </w:r>
      <w:r>
        <w:rPr>
          <w:rFonts w:eastAsia="Calibri"/>
          <w:lang w:val="el-GR"/>
        </w:rPr>
        <w:t>Για την απόδειξη της απαίτησης του άρθρου 2.2.4. (απόδειξη καταλληλό</w:t>
      </w:r>
      <w:r w:rsidR="00EF0342">
        <w:rPr>
          <w:rFonts w:eastAsia="Calibri"/>
          <w:lang w:val="el-GR"/>
        </w:rPr>
        <w:t>τ</w:t>
      </w:r>
      <w:r>
        <w:rPr>
          <w:rFonts w:eastAsia="Calibri"/>
          <w:lang w:val="el-GR"/>
        </w:rPr>
        <w:t>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007A7AEE">
        <w:rPr>
          <w:rFonts w:eastAsia="Calibri"/>
          <w:lang w:val="el-GR"/>
        </w:rPr>
        <w:t xml:space="preserve"> </w:t>
      </w:r>
      <w:r>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EF0342">
        <w:rPr>
          <w:rFonts w:eastAsia="Calibri"/>
          <w:lang w:val="el-GR"/>
        </w:rPr>
        <w:t>.</w:t>
      </w:r>
      <w:r>
        <w:rPr>
          <w:rFonts w:eastAsia="Calibri"/>
          <w:lang w:val="el-GR"/>
        </w:rPr>
        <w:t xml:space="preserve"> </w:t>
      </w:r>
    </w:p>
    <w:p w:rsidR="007D59BA" w:rsidRDefault="007D59BA" w:rsidP="00BA36FF">
      <w:pPr>
        <w:rPr>
          <w:lang w:val="el-GR"/>
        </w:rPr>
      </w:pPr>
      <w:r>
        <w:rPr>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EF0342" w:rsidRPr="00AD77B9" w:rsidRDefault="00EF0342" w:rsidP="00EF0342">
      <w:pPr>
        <w:rPr>
          <w:rFonts w:eastAsia="Calibri"/>
          <w:b/>
          <w:lang w:val="el-GR"/>
        </w:rPr>
      </w:pPr>
      <w:r w:rsidRPr="00AD77B9">
        <w:rPr>
          <w:rFonts w:eastAsia="Calibri"/>
          <w:b/>
          <w:lang w:val="el-GR"/>
        </w:rPr>
        <w:t xml:space="preserve">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w:t>
      </w:r>
      <w:r>
        <w:rPr>
          <w:rFonts w:eastAsia="Calibri"/>
          <w:b/>
          <w:lang w:val="el-GR"/>
        </w:rPr>
        <w:t>τους,</w:t>
      </w:r>
      <w:r w:rsidRPr="00AD77B9">
        <w:rPr>
          <w:rFonts w:ascii="Cambria" w:hAnsi="Cambria"/>
          <w:szCs w:val="22"/>
          <w:lang w:val="el-GR"/>
        </w:rPr>
        <w:t xml:space="preserve"> </w:t>
      </w:r>
      <w:r w:rsidRPr="00AD77B9">
        <w:rPr>
          <w:rFonts w:eastAsia="Calibri"/>
          <w:b/>
          <w:lang w:val="el-GR"/>
        </w:rPr>
        <w:t>εκτός αν, σύμφωνα με τις ειδικότερες διατάξεις αυτών, φέρουν συγκεκριμένο χρόνο ισχύος.</w:t>
      </w:r>
    </w:p>
    <w:p w:rsidR="00EF0342" w:rsidRDefault="00EF0342" w:rsidP="00BA36FF">
      <w:pPr>
        <w:rPr>
          <w:b/>
          <w:bCs/>
          <w:lang w:val="el-GR"/>
        </w:rPr>
      </w:pPr>
    </w:p>
    <w:p w:rsidR="002010C2" w:rsidRPr="008A2162" w:rsidRDefault="007D59BA" w:rsidP="00BA36FF">
      <w:pPr>
        <w:rPr>
          <w:b/>
          <w:bCs/>
          <w:lang w:val="el-GR"/>
        </w:rPr>
      </w:pPr>
      <w:r>
        <w:rPr>
          <w:b/>
          <w:bCs/>
          <w:lang w:val="el-GR"/>
        </w:rPr>
        <w:t>Β.3.</w:t>
      </w:r>
      <w:r>
        <w:rPr>
          <w:lang w:val="el-GR"/>
        </w:rPr>
        <w:t xml:space="preserve"> Για την απόδειξη της οικονομικής και χρηματοοικονομικής επάρκειας της παραγράφου 2.2.5</w:t>
      </w:r>
      <w:r w:rsidR="008A2162">
        <w:rPr>
          <w:lang w:val="el-GR"/>
        </w:rPr>
        <w:t>,</w:t>
      </w:r>
      <w:r>
        <w:rPr>
          <w:lang w:val="el-GR"/>
        </w:rPr>
        <w:t xml:space="preserve"> οι οικονομικοί φορείς προσκομίζουν </w:t>
      </w:r>
      <w:r w:rsidR="00212CE4">
        <w:rPr>
          <w:lang w:val="el-GR"/>
        </w:rPr>
        <w:t>αποσπάσματα οικονομικών καταστάσεων</w:t>
      </w:r>
      <w:r>
        <w:rPr>
          <w:lang w:val="el-GR"/>
        </w:rPr>
        <w:t>. 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rsidR="008A2162" w:rsidRPr="008A2162" w:rsidRDefault="002010C2" w:rsidP="008A2162">
      <w:pPr>
        <w:rPr>
          <w:lang w:val="el-GR"/>
        </w:rPr>
      </w:pPr>
      <w:r>
        <w:rPr>
          <w:b/>
          <w:bCs/>
          <w:lang w:val="el-GR"/>
        </w:rPr>
        <w:t xml:space="preserve">Β.4. </w:t>
      </w:r>
      <w:r>
        <w:rPr>
          <w:lang w:val="el-GR"/>
        </w:rPr>
        <w:t>Για την απόδειξη της τεχνικής ικανότητας της παραγράφου 2.2.6</w:t>
      </w:r>
      <w:r w:rsidR="008A2162">
        <w:rPr>
          <w:lang w:val="el-GR"/>
        </w:rPr>
        <w:t>,</w:t>
      </w:r>
      <w:r>
        <w:rPr>
          <w:lang w:val="el-GR"/>
        </w:rPr>
        <w:t xml:space="preserve"> οι οικονομικοί φορείς προσκομίζουν </w:t>
      </w:r>
      <w:r w:rsidR="008A2162">
        <w:rPr>
          <w:lang w:val="el-GR"/>
        </w:rPr>
        <w:t xml:space="preserve">αντίγραφα τιμολογίων για την εκτέλεση </w:t>
      </w:r>
      <w:r w:rsidR="008A2162">
        <w:rPr>
          <w:bCs/>
          <w:szCs w:val="22"/>
          <w:lang w:val="el-GR"/>
        </w:rPr>
        <w:t xml:space="preserve">τουλάχιστον τριών (3) </w:t>
      </w:r>
      <w:r w:rsidR="008A2162">
        <w:rPr>
          <w:lang w:val="el-GR"/>
        </w:rPr>
        <w:t>συμβάσεων προμηθειών</w:t>
      </w:r>
      <w:r w:rsidR="008A2162">
        <w:rPr>
          <w:bCs/>
          <w:szCs w:val="22"/>
          <w:lang w:val="el-GR"/>
        </w:rPr>
        <w:t xml:space="preserve">  του συγκεκριμένου τύπου, ύψους </w:t>
      </w:r>
      <w:r w:rsidR="008A2162">
        <w:rPr>
          <w:lang w:val="el-GR"/>
        </w:rPr>
        <w:t xml:space="preserve">ισόποσου με  το διπλάσιο της εκτιμώμενης αξίας της σύμβασης. </w:t>
      </w:r>
    </w:p>
    <w:p w:rsidR="008A2162" w:rsidRPr="00FD4EE8" w:rsidRDefault="008A2162" w:rsidP="008A2162">
      <w:pPr>
        <w:rPr>
          <w:lang w:val="el-GR"/>
        </w:rPr>
      </w:pPr>
      <w:r>
        <w:rPr>
          <w:b/>
          <w:bCs/>
          <w:lang w:val="el-GR"/>
        </w:rPr>
        <w:t>Β.5.</w:t>
      </w:r>
      <w:r>
        <w:rPr>
          <w:lang w:val="el-GR"/>
        </w:rPr>
        <w:t xml:space="preserve"> Για την απόδειξη της νόμιμης εκπροσώπησης, στις περιπτώσεις που ο οικονομικός φορέας είναι νομικό πρόσωπο</w:t>
      </w:r>
      <w:r w:rsidRPr="003B224D">
        <w:rPr>
          <w:lang w:val="el-GR"/>
        </w:rPr>
        <w:t xml:space="preserve"> </w:t>
      </w:r>
      <w:r>
        <w:rPr>
          <w:lang w:val="el-GR"/>
        </w:rPr>
        <w:t xml:space="preserve">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w:t>
      </w:r>
      <w:r w:rsidRPr="00AD77B9">
        <w:rPr>
          <w:lang w:val="el-GR"/>
        </w:rPr>
        <w:t>το οποίο πρέπει να έχει εκδοθεί έως τριάντα (30) εργάσιμες ημέρες πριν από την υποβολή του.  Στις λοιπές περιπτώσεις</w:t>
      </w:r>
      <w:r>
        <w:rPr>
          <w:lang w:val="el-GR"/>
        </w:rPr>
        <w:t xml:space="preserve">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w:t>
      </w:r>
      <w:r w:rsidRPr="00FD4EE8">
        <w:rPr>
          <w:lang w:val="el-GR"/>
        </w:rPr>
        <w:t>οικονομικού φορέα), συνοδευόμενα από υπεύθυνη δήλωση του νόμιμου εκπροσώπου ότι εξακολουθούν να ισχύουν κατά την υποβολή τους.</w:t>
      </w:r>
    </w:p>
    <w:p w:rsidR="008A2162" w:rsidRPr="00AD77B9" w:rsidRDefault="008A2162" w:rsidP="008A2162">
      <w:pPr>
        <w:rPr>
          <w:lang w:val="el-GR"/>
        </w:rPr>
      </w:pPr>
      <w:r>
        <w:rPr>
          <w:lang w:val="el-GR"/>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w:t>
      </w:r>
      <w:r w:rsidRPr="00AD77B9">
        <w:rPr>
          <w:lang w:val="el-GR"/>
        </w:rPr>
        <w:t>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A2162" w:rsidRDefault="008A2162" w:rsidP="008A2162">
      <w:pPr>
        <w:rPr>
          <w:bCs/>
          <w:lang w:val="el-GR"/>
        </w:rPr>
      </w:pPr>
      <w:r>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8A2162" w:rsidRDefault="008A2162" w:rsidP="008A2162">
      <w:pPr>
        <w:rPr>
          <w:bCs/>
          <w:lang w:val="el-GR"/>
        </w:rPr>
      </w:pPr>
      <w:r w:rsidRPr="00B13013">
        <w:rPr>
          <w:bCs/>
          <w:lang w:val="el-GR"/>
        </w:rPr>
        <w:t xml:space="preserve">Οι </w:t>
      </w:r>
      <w:r>
        <w:rPr>
          <w:bCs/>
          <w:lang w:val="el-GR"/>
        </w:rPr>
        <w:t xml:space="preserve">ως άνω </w:t>
      </w:r>
      <w:r w:rsidRPr="00B13013">
        <w:rPr>
          <w:bCs/>
          <w:lang w:val="el-GR"/>
        </w:rPr>
        <w:t>υπεύθυνες δηλώσεις γίνονται αποδεκτές, εφόσον έχουν συνταχθεί μετά την κοινοποίηση της πρόσκλησης για την υποβολή των δικαιολογητικών</w:t>
      </w:r>
      <w:r>
        <w:rPr>
          <w:bCs/>
          <w:lang w:val="el-GR"/>
        </w:rPr>
        <w:t>.</w:t>
      </w:r>
    </w:p>
    <w:p w:rsidR="008A2162" w:rsidRDefault="008A2162" w:rsidP="00BA36FF">
      <w:pPr>
        <w:rPr>
          <w:lang w:val="el-GR"/>
        </w:rPr>
      </w:pPr>
      <w:r>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D59BA" w:rsidRDefault="0007764D" w:rsidP="00BA36FF">
      <w:pPr>
        <w:rPr>
          <w:lang w:val="el-GR"/>
        </w:rPr>
      </w:pPr>
      <w:r>
        <w:rPr>
          <w:b/>
          <w:bCs/>
          <w:lang w:val="el-GR"/>
        </w:rPr>
        <w:t>Β.</w:t>
      </w:r>
      <w:r w:rsidR="008A2162">
        <w:rPr>
          <w:b/>
          <w:bCs/>
          <w:lang w:val="el-GR"/>
        </w:rPr>
        <w:t>6</w:t>
      </w:r>
      <w:r w:rsidR="007D59BA">
        <w:rPr>
          <w:b/>
          <w:bCs/>
          <w:lang w:val="el-GR"/>
        </w:rPr>
        <w:t>.</w:t>
      </w:r>
      <w:r w:rsidR="007D59BA">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007D59BA">
        <w:t>VII</w:t>
      </w:r>
      <w:r w:rsidR="007D59BA">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D59BA" w:rsidRDefault="007D59BA" w:rsidP="00BA36FF">
      <w:pPr>
        <w:rPr>
          <w:lang w:val="el-GR"/>
        </w:rPr>
      </w:pPr>
      <w:r>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D59BA" w:rsidRDefault="007D59BA" w:rsidP="00BA36FF">
      <w:pPr>
        <w:rPr>
          <w:lang w:val="el-GR"/>
        </w:rPr>
      </w:pPr>
      <w:r>
        <w:rPr>
          <w:lang w:val="el-GR"/>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w:t>
      </w:r>
      <w:r w:rsidR="00713C39">
        <w:rPr>
          <w:lang w:val="el-GR"/>
        </w:rPr>
        <w:t xml:space="preserve"> καταλληλό</w:t>
      </w:r>
      <w:r>
        <w:rPr>
          <w:lang w:val="el-GR"/>
        </w:rPr>
        <w:t xml:space="preserve">τητας όσον αφορά τις απαιτήσεις ποιοτικής επιλογής, τις οποίες καλύπτει ο επίσημος κατάλογος ή το πιστοποιητικό. </w:t>
      </w:r>
    </w:p>
    <w:p w:rsidR="007D59BA" w:rsidRDefault="007D59BA" w:rsidP="00BA36FF">
      <w:pPr>
        <w:rPr>
          <w:b/>
          <w:bCs/>
          <w:lang w:val="el-GR"/>
        </w:rPr>
      </w:pPr>
      <w:r>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7D59BA" w:rsidRDefault="007D59BA" w:rsidP="00BA36FF">
      <w:pPr>
        <w:rPr>
          <w:b/>
          <w:bCs/>
          <w:lang w:val="el-GR"/>
        </w:rPr>
      </w:pPr>
      <w:r>
        <w:rPr>
          <w:b/>
          <w:bCs/>
          <w:lang w:val="el-GR"/>
        </w:rPr>
        <w:t>Β.</w:t>
      </w:r>
      <w:r w:rsidR="008A2162">
        <w:rPr>
          <w:b/>
          <w:bCs/>
          <w:lang w:val="el-GR"/>
        </w:rPr>
        <w:t>7</w:t>
      </w:r>
      <w:r>
        <w:rPr>
          <w:b/>
          <w:bCs/>
          <w:lang w:val="el-GR"/>
        </w:rPr>
        <w:t>.</w:t>
      </w:r>
      <w:r>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D59BA" w:rsidRDefault="0007764D" w:rsidP="00BA36FF">
      <w:pPr>
        <w:rPr>
          <w:color w:val="000000"/>
          <w:lang w:val="el-GR"/>
        </w:rPr>
      </w:pPr>
      <w:r>
        <w:rPr>
          <w:b/>
          <w:bCs/>
          <w:lang w:val="el-GR"/>
        </w:rPr>
        <w:t>Β.</w:t>
      </w:r>
      <w:r w:rsidR="008A2162">
        <w:rPr>
          <w:b/>
          <w:bCs/>
          <w:lang w:val="el-GR"/>
        </w:rPr>
        <w:t>8</w:t>
      </w:r>
      <w:r w:rsidR="007D59BA">
        <w:rPr>
          <w:b/>
          <w:bCs/>
          <w:lang w:val="el-GR"/>
        </w:rPr>
        <w:t>.</w:t>
      </w:r>
      <w:r w:rsidR="007D59BA">
        <w:rPr>
          <w:lang w:val="el-GR"/>
        </w:rPr>
        <w:t xml:space="preserve"> </w:t>
      </w:r>
      <w:r w:rsidR="007D59BA">
        <w:rPr>
          <w:color w:val="000000"/>
          <w:lang w:val="el-GR"/>
        </w:rPr>
        <w:t xml:space="preserve">Στην περίπτωση που οικονομικός φορέας επιθυμεί να στηριχθεί στις ικανότητες άλλων φορέων, σύμφωνα με </w:t>
      </w:r>
      <w:r w:rsidR="007D59BA">
        <w:rPr>
          <w:lang w:val="el-GR"/>
        </w:rPr>
        <w:t xml:space="preserve">την παράγραφο </w:t>
      </w:r>
      <w:r w:rsidR="007D59BA">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8A2162" w:rsidRDefault="008A2162" w:rsidP="00BA36FF">
      <w:pPr>
        <w:pStyle w:val="2"/>
        <w:rPr>
          <w:lang w:val="el-GR"/>
        </w:rPr>
      </w:pPr>
      <w:bookmarkStart w:id="28" w:name="__RefHeading___Toc491950115"/>
    </w:p>
    <w:p w:rsidR="007D59BA" w:rsidRDefault="007D59BA" w:rsidP="00BA36FF">
      <w:pPr>
        <w:pStyle w:val="2"/>
        <w:rPr>
          <w:lang w:val="el-GR"/>
        </w:rPr>
      </w:pPr>
      <w:r>
        <w:rPr>
          <w:lang w:val="el-GR"/>
        </w:rPr>
        <w:t>2.3</w:t>
      </w:r>
      <w:r>
        <w:rPr>
          <w:lang w:val="el-GR"/>
        </w:rPr>
        <w:tab/>
        <w:t>Κριτήρια Ανάθεσης</w:t>
      </w:r>
      <w:bookmarkEnd w:id="28"/>
      <w:r>
        <w:rPr>
          <w:lang w:val="el-GR"/>
        </w:rPr>
        <w:t xml:space="preserve">  </w:t>
      </w:r>
    </w:p>
    <w:p w:rsidR="007D59BA" w:rsidRDefault="007D59BA" w:rsidP="00BA36FF">
      <w:pPr>
        <w:pStyle w:val="3"/>
        <w:rPr>
          <w:lang w:val="el-GR"/>
        </w:rPr>
      </w:pPr>
      <w:bookmarkStart w:id="29" w:name="__RefHeading___Toc491950116"/>
      <w:r w:rsidRPr="00554D4E">
        <w:rPr>
          <w:lang w:val="el-GR"/>
        </w:rPr>
        <w:t>2.3.1</w:t>
      </w:r>
      <w:r w:rsidRPr="00554D4E">
        <w:rPr>
          <w:lang w:val="el-GR"/>
        </w:rPr>
        <w:tab/>
        <w:t>Κριτήριο ανάθεσης</w:t>
      </w:r>
      <w:bookmarkEnd w:id="29"/>
      <w:r>
        <w:rPr>
          <w:lang w:val="el-GR"/>
        </w:rPr>
        <w:t xml:space="preserve"> </w:t>
      </w:r>
    </w:p>
    <w:p w:rsidR="00212CE4" w:rsidRPr="00212CE4" w:rsidRDefault="007D59BA" w:rsidP="00BA36FF">
      <w:pPr>
        <w:rPr>
          <w:i/>
          <w:color w:val="5B9BD5"/>
          <w:lang w:val="el-GR"/>
        </w:rPr>
      </w:pPr>
      <w:r>
        <w:rPr>
          <w:lang w:val="el-GR"/>
        </w:rPr>
        <w:t>Κριτήριο ανάθεσης της Σύμβασης είναι η πλέον συμφέρουσ</w:t>
      </w:r>
      <w:r w:rsidR="00212CE4">
        <w:rPr>
          <w:lang w:val="el-GR"/>
        </w:rPr>
        <w:t>α από οικονομική άποψη προσφορά</w:t>
      </w:r>
      <w:r>
        <w:rPr>
          <w:lang w:val="el-GR"/>
        </w:rPr>
        <w:t xml:space="preserve"> βάσει τιμής</w:t>
      </w:r>
      <w:r w:rsidR="00212CE4">
        <w:rPr>
          <w:lang w:val="el-GR"/>
        </w:rPr>
        <w:t>.</w:t>
      </w:r>
    </w:p>
    <w:p w:rsidR="00554D4E" w:rsidRDefault="00212CE4" w:rsidP="00BA36FF">
      <w:pPr>
        <w:pStyle w:val="normalwithoutspacing"/>
        <w:rPr>
          <w:b/>
        </w:rPr>
      </w:pPr>
      <w:r>
        <w:t xml:space="preserve">Συγκεκριμένα η σύμβαση θα ανατεθεί με το κριτήριο της πλέον συμφέρουσας από οικονομική άποψη προσφοράς, </w:t>
      </w:r>
      <w:r w:rsidR="00554D4E">
        <w:rPr>
          <w:b/>
        </w:rPr>
        <w:t>η οποία καθορίζεται από το υψηλότερο ποσοστό παρεχόμενης έκπτωσης επί τοις εκατό(%) στη</w:t>
      </w:r>
      <w:r w:rsidR="00BD4E05">
        <w:rPr>
          <w:b/>
        </w:rPr>
        <w:t>ν</w:t>
      </w:r>
      <w:r w:rsidR="00554D4E">
        <w:rPr>
          <w:b/>
        </w:rPr>
        <w:t xml:space="preserve"> κατά προσέγγιση (</w:t>
      </w:r>
      <w:r w:rsidR="004A4383">
        <w:rPr>
          <w:b/>
        </w:rPr>
        <w:t xml:space="preserve"> </w:t>
      </w:r>
      <w:r w:rsidR="00554D4E">
        <w:rPr>
          <w:b/>
        </w:rPr>
        <w:t>προεκτιμώμενη</w:t>
      </w:r>
      <w:r w:rsidR="004A4383">
        <w:rPr>
          <w:b/>
        </w:rPr>
        <w:t xml:space="preserve"> </w:t>
      </w:r>
      <w:r w:rsidR="00554D4E">
        <w:rPr>
          <w:b/>
        </w:rPr>
        <w:t xml:space="preserve">) αξία του προς προμήθεια υλικού </w:t>
      </w:r>
      <w:r w:rsidR="00713C39">
        <w:rPr>
          <w:b/>
        </w:rPr>
        <w:t>.</w:t>
      </w:r>
    </w:p>
    <w:p w:rsidR="007D59BA" w:rsidRDefault="007D59BA" w:rsidP="00BA36FF">
      <w:pPr>
        <w:rPr>
          <w:lang w:val="el-GR"/>
        </w:rPr>
      </w:pPr>
      <w:bookmarkStart w:id="30" w:name="__RefHeading___Toc491950117"/>
      <w:bookmarkEnd w:id="30"/>
    </w:p>
    <w:p w:rsidR="007D59BA" w:rsidRDefault="007D59BA" w:rsidP="00BA36FF">
      <w:pPr>
        <w:pStyle w:val="2"/>
        <w:rPr>
          <w:lang w:val="el-GR"/>
        </w:rPr>
      </w:pPr>
      <w:bookmarkStart w:id="31" w:name="__RefHeading___Toc491950119"/>
      <w:bookmarkEnd w:id="31"/>
      <w:r>
        <w:rPr>
          <w:lang w:val="el-GR"/>
        </w:rPr>
        <w:t>2.4</w:t>
      </w:r>
      <w:r>
        <w:rPr>
          <w:lang w:val="el-GR"/>
        </w:rPr>
        <w:tab/>
        <w:t>Κατάρτιση - Περιεχόμενο Προσφορών</w:t>
      </w:r>
    </w:p>
    <w:p w:rsidR="00B46E5D" w:rsidRDefault="007D59BA" w:rsidP="0063444D">
      <w:pPr>
        <w:pStyle w:val="3"/>
        <w:rPr>
          <w:lang w:val="el-GR"/>
        </w:rPr>
      </w:pPr>
      <w:bookmarkStart w:id="32" w:name="__RefHeading___Toc491950120"/>
      <w:bookmarkEnd w:id="32"/>
      <w:r>
        <w:rPr>
          <w:lang w:val="el-GR"/>
        </w:rPr>
        <w:t>2.4.1</w:t>
      </w:r>
      <w:r>
        <w:rPr>
          <w:lang w:val="el-GR"/>
        </w:rPr>
        <w:tab/>
        <w:t>Γενικοί όροι υποβολής προσφορών</w:t>
      </w:r>
    </w:p>
    <w:p w:rsidR="00B46E5D" w:rsidRDefault="007D59BA" w:rsidP="00BA36FF">
      <w:pPr>
        <w:rPr>
          <w:i/>
          <w:iCs/>
          <w:color w:val="5B9BD5"/>
          <w:lang w:val="el-GR"/>
        </w:rPr>
      </w:pPr>
      <w:r w:rsidRPr="003A4323">
        <w:rPr>
          <w:lang w:val="el-GR"/>
        </w:rPr>
        <w:t xml:space="preserve">Οι προσφορές υποβάλλονται </w:t>
      </w:r>
      <w:r w:rsidR="00212CE4" w:rsidRPr="003A4323">
        <w:rPr>
          <w:b/>
          <w:u w:val="double"/>
          <w:lang w:val="el-GR"/>
        </w:rPr>
        <w:t xml:space="preserve">εις διπλούν (1 πρωτότυπο και 1 αντίγραφο) </w:t>
      </w:r>
      <w:r w:rsidR="00212CE4" w:rsidRPr="003A4323">
        <w:rPr>
          <w:lang w:val="el-GR"/>
        </w:rPr>
        <w:t>στην Ελληνική γλώσσα</w:t>
      </w:r>
      <w:r w:rsidR="00B46E5D" w:rsidRPr="003A4323">
        <w:rPr>
          <w:lang w:val="el-GR"/>
        </w:rPr>
        <w:t xml:space="preserve">  </w:t>
      </w:r>
      <w:r w:rsidR="00B46E5D" w:rsidRPr="003A4323">
        <w:rPr>
          <w:color w:val="000000"/>
          <w:lang w:val="el-GR"/>
        </w:rPr>
        <w:t>ή συνοδευόμενες από επίσημη μετάφρασή τους στην ελληνική γλώσσα</w:t>
      </w:r>
      <w:r w:rsidR="00212CE4" w:rsidRPr="003A4323">
        <w:rPr>
          <w:b/>
          <w:lang w:val="el-GR"/>
        </w:rPr>
        <w:t>, μέσα σε σφραγισμένο φάκελο</w:t>
      </w:r>
      <w:r w:rsidR="00110BC3" w:rsidRPr="003A4323">
        <w:rPr>
          <w:b/>
          <w:lang w:val="el-GR"/>
        </w:rPr>
        <w:t>, καθαρογραμμένη</w:t>
      </w:r>
      <w:r w:rsidR="00110BC3" w:rsidRPr="003A4323">
        <w:rPr>
          <w:lang w:val="el-GR"/>
        </w:rPr>
        <w:t xml:space="preserve"> και χωρίς ξύ</w:t>
      </w:r>
      <w:r w:rsidR="00AB6856" w:rsidRPr="003A4323">
        <w:rPr>
          <w:lang w:val="el-GR"/>
        </w:rPr>
        <w:t>σματα.</w:t>
      </w:r>
      <w:r w:rsidR="00B46E5D" w:rsidRPr="003A4323">
        <w:rPr>
          <w:lang w:val="el-GR"/>
        </w:rPr>
        <w:t xml:space="preserve"> </w:t>
      </w:r>
      <w:r w:rsidR="00B46E5D" w:rsidRPr="003A4323">
        <w:rPr>
          <w:color w:val="000000"/>
          <w:lang w:val="el-GR"/>
        </w:rPr>
        <w:t>Η μετάφραση των εν λόγω εγγράφων μπορεί να γίνει και να επικυρωθεί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w:t>
      </w:r>
      <w:r w:rsidR="00B46E5D" w:rsidRPr="00B46E5D">
        <w:rPr>
          <w:color w:val="000000"/>
          <w:lang w:val="el-GR"/>
        </w:rPr>
        <w:t xml:space="preserve"> </w:t>
      </w:r>
    </w:p>
    <w:p w:rsidR="00212CE4" w:rsidRDefault="007D59BA" w:rsidP="00BA36FF">
      <w:pPr>
        <w:rPr>
          <w:lang w:val="el-GR"/>
        </w:rPr>
      </w:pPr>
      <w:r>
        <w:rPr>
          <w:lang w:val="el-GR"/>
        </w:rPr>
        <w:t xml:space="preserve">Δεν επιτρέπονται εναλλακτικές προσφορές </w:t>
      </w:r>
      <w:r w:rsidR="00110BC3">
        <w:rPr>
          <w:lang w:val="el-GR"/>
        </w:rPr>
        <w:t>.</w:t>
      </w:r>
    </w:p>
    <w:p w:rsidR="007D59BA" w:rsidRDefault="007D59BA" w:rsidP="00BA36FF">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7D59BA" w:rsidRDefault="007D59BA" w:rsidP="00BA36FF">
      <w:pPr>
        <w:pStyle w:val="3"/>
        <w:rPr>
          <w:i/>
          <w:iCs/>
          <w:color w:val="5B9BD5"/>
          <w:lang w:val="el-GR"/>
        </w:rPr>
      </w:pPr>
      <w:bookmarkStart w:id="33" w:name="__RefHeading___Toc491950121"/>
      <w:r>
        <w:rPr>
          <w:lang w:val="el-GR"/>
        </w:rPr>
        <w:t>2.4.2</w:t>
      </w:r>
      <w:r>
        <w:rPr>
          <w:lang w:val="el-GR"/>
        </w:rPr>
        <w:tab/>
        <w:t>Χρόνος και Τρόπος υποβολής προσφορών</w:t>
      </w:r>
      <w:bookmarkEnd w:id="33"/>
      <w:r>
        <w:rPr>
          <w:lang w:val="el-GR"/>
        </w:rPr>
        <w:t xml:space="preserve"> </w:t>
      </w:r>
    </w:p>
    <w:p w:rsidR="007D59BA" w:rsidRDefault="007D59BA" w:rsidP="00BA36FF">
      <w:pPr>
        <w:rPr>
          <w:lang w:val="el-GR"/>
        </w:rPr>
      </w:pPr>
      <w:r>
        <w:rPr>
          <w:lang w:val="el-GR"/>
        </w:rPr>
        <w:t>Τα στοιχεία και δικαιολογητικά για την συμμετοχή των προσφερόντων στη διαγωνιστική διαδικασία περιλαμβάνουν:</w:t>
      </w:r>
    </w:p>
    <w:p w:rsidR="007D59BA" w:rsidRPr="003A4323" w:rsidRDefault="007D59BA" w:rsidP="00BA36FF">
      <w:pPr>
        <w:rPr>
          <w:lang w:val="el-GR"/>
        </w:rPr>
      </w:pPr>
      <w:r>
        <w:rPr>
          <w:lang w:val="el-GR"/>
        </w:rPr>
        <w:t xml:space="preserve">α) </w:t>
      </w:r>
      <w:r>
        <w:rPr>
          <w:lang w:val="en-US"/>
        </w:rPr>
        <w:t>T</w:t>
      </w:r>
      <w:r>
        <w:rPr>
          <w:lang w:val="el-GR"/>
        </w:rPr>
        <w:t xml:space="preserve">ο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xml:space="preserve">, στη διαδικτυακή πύλη </w:t>
      </w:r>
      <w:hyperlink r:id="rId16" w:history="1">
        <w:r w:rsidR="00AB6856" w:rsidRPr="007111B5">
          <w:rPr>
            <w:rStyle w:val="-"/>
          </w:rPr>
          <w:t>www</w:t>
        </w:r>
        <w:r w:rsidR="00AB6856" w:rsidRPr="007111B5">
          <w:rPr>
            <w:rStyle w:val="-"/>
            <w:lang w:val="el-GR"/>
          </w:rPr>
          <w:t>.</w:t>
        </w:r>
        <w:r w:rsidR="00AB6856" w:rsidRPr="007111B5">
          <w:rPr>
            <w:rStyle w:val="-"/>
          </w:rPr>
          <w:t>sef</w:t>
        </w:r>
        <w:r w:rsidR="00AB6856" w:rsidRPr="007111B5">
          <w:rPr>
            <w:rStyle w:val="-"/>
            <w:lang w:val="el-GR"/>
          </w:rPr>
          <w:t>-</w:t>
        </w:r>
        <w:r w:rsidR="00AB6856" w:rsidRPr="007111B5">
          <w:rPr>
            <w:rStyle w:val="-"/>
          </w:rPr>
          <w:t>stadium</w:t>
        </w:r>
        <w:r w:rsidR="00AB6856" w:rsidRPr="007111B5">
          <w:rPr>
            <w:rStyle w:val="-"/>
            <w:lang w:val="el-GR"/>
          </w:rPr>
          <w:t>.</w:t>
        </w:r>
        <w:r w:rsidR="00AB6856" w:rsidRPr="007111B5">
          <w:rPr>
            <w:rStyle w:val="-"/>
          </w:rPr>
          <w:t>gr</w:t>
        </w:r>
      </w:hyperlink>
      <w:r w:rsidR="00AB6856" w:rsidRPr="00AB6856">
        <w:rPr>
          <w:lang w:val="el-GR"/>
        </w:rPr>
        <w:t xml:space="preserve"> </w:t>
      </w:r>
      <w:r>
        <w:rPr>
          <w:lang w:val="el-GR"/>
        </w:rPr>
        <w:t xml:space="preserve"> και αποτελεί αναπόσπαστο </w:t>
      </w:r>
      <w:r w:rsidR="00AB6856">
        <w:rPr>
          <w:lang w:val="el-GR"/>
        </w:rPr>
        <w:t>τμήμα της διακήρυξης</w:t>
      </w:r>
      <w:r w:rsidR="003A4323">
        <w:rPr>
          <w:lang w:val="el-GR"/>
        </w:rPr>
        <w:t xml:space="preserve"> </w:t>
      </w:r>
      <w:r w:rsidR="00AB6856" w:rsidRPr="004A4383">
        <w:rPr>
          <w:b/>
          <w:lang w:val="el-GR"/>
        </w:rPr>
        <w:t>(Παράρτημα Γ</w:t>
      </w:r>
      <w:r w:rsidRPr="004A4383">
        <w:rPr>
          <w:b/>
          <w:lang w:val="el-GR"/>
        </w:rPr>
        <w:t>),</w:t>
      </w:r>
    </w:p>
    <w:p w:rsidR="007D59BA" w:rsidRDefault="007D59BA" w:rsidP="00BA36FF">
      <w:pPr>
        <w:rPr>
          <w:lang w:val="el-GR"/>
        </w:rPr>
      </w:pPr>
      <w:r>
        <w:rPr>
          <w:lang w:val="el-GR"/>
        </w:rPr>
        <w:t>β) εγγύηση συμμετοχής, σύμφωνα με τ</w:t>
      </w:r>
      <w:r>
        <w:rPr>
          <w:lang w:val="en-US"/>
        </w:rPr>
        <w:t>o</w:t>
      </w:r>
      <w:r>
        <w:rPr>
          <w:lang w:val="el-GR"/>
        </w:rPr>
        <w:t xml:space="preserve"> άρθρο 72 του Ν.4412/2016 και τις παραγράφους 2.1.5 και 2.2.2 της παρούσας διακήρυξης</w:t>
      </w:r>
      <w:r w:rsidR="00A84D5E">
        <w:rPr>
          <w:lang w:val="el-GR"/>
        </w:rPr>
        <w:t>,</w:t>
      </w:r>
    </w:p>
    <w:p w:rsidR="00AB6856" w:rsidRDefault="00AB6856" w:rsidP="00BA36FF">
      <w:pPr>
        <w:rPr>
          <w:lang w:val="el-GR"/>
        </w:rPr>
      </w:pPr>
      <w:r>
        <w:rPr>
          <w:lang w:val="el-GR"/>
        </w:rPr>
        <w:t>γ)</w:t>
      </w:r>
      <w:r w:rsidR="003A4323">
        <w:rPr>
          <w:lang w:val="el-GR"/>
        </w:rPr>
        <w:t xml:space="preserve"> </w:t>
      </w:r>
      <w:r>
        <w:rPr>
          <w:lang w:val="el-GR"/>
        </w:rPr>
        <w:t>οικονομική προσφορά</w:t>
      </w:r>
      <w:r w:rsidR="00A84D5E">
        <w:rPr>
          <w:lang w:val="el-GR"/>
        </w:rPr>
        <w:t>,</w:t>
      </w:r>
    </w:p>
    <w:p w:rsidR="007D59BA" w:rsidRPr="00AB6856" w:rsidRDefault="007D59BA" w:rsidP="00BA36FF">
      <w:pPr>
        <w:rPr>
          <w:b/>
          <w:bCs/>
          <w:lang w:val="el-GR"/>
        </w:rPr>
      </w:pPr>
      <w:r w:rsidRPr="00AB6856">
        <w:rPr>
          <w:lang w:val="el-GR"/>
        </w:rPr>
        <w:t>Οι ενώσεις οικονομικών φορέων που υποβάλλουν κοινή προσφορά, υποβάλλουν το ΤΕΥΔ για κάθε οικονομικό φορέα που συμμετέχει στην ένωση.</w:t>
      </w:r>
    </w:p>
    <w:p w:rsidR="007D59BA" w:rsidRDefault="005C1C45" w:rsidP="00BA36FF">
      <w:pPr>
        <w:pStyle w:val="3"/>
        <w:rPr>
          <w:lang w:val="el-GR"/>
        </w:rPr>
      </w:pPr>
      <w:bookmarkStart w:id="34" w:name="__RefHeading___Toc491950123"/>
      <w:bookmarkEnd w:id="34"/>
      <w:r>
        <w:rPr>
          <w:lang w:val="el-GR"/>
        </w:rPr>
        <w:t>2.4.3</w:t>
      </w:r>
      <w:r w:rsidR="007D59BA">
        <w:rPr>
          <w:lang w:val="el-GR"/>
        </w:rPr>
        <w:tab/>
        <w:t>Περιεχόμενα Φακέλου «Οικονομική Προσφορά» / Τρόπος σύνταξης και υποβολής οικονομικών προσφορών</w:t>
      </w:r>
    </w:p>
    <w:p w:rsidR="007D59BA" w:rsidRDefault="007D59BA" w:rsidP="00BA36FF">
      <w:pPr>
        <w:rPr>
          <w:i/>
          <w:color w:val="5B9BD5"/>
          <w:lang w:val="el-GR" w:eastAsia="el-GR"/>
        </w:rPr>
      </w:pPr>
      <w:r>
        <w:rPr>
          <w:lang w:val="el-GR"/>
        </w:rPr>
        <w:t>Η Οικονομική Προσφορά συντάσσεται με βάση το αναγραφόμενο στην παρούσα κριτήριο ανάθεσης</w:t>
      </w:r>
      <w:r>
        <w:rPr>
          <w:i/>
          <w:color w:val="5B9BD5"/>
          <w:lang w:val="el-GR" w:eastAsia="el-GR"/>
        </w:rPr>
        <w:t>,</w:t>
      </w:r>
      <w:r>
        <w:rPr>
          <w:lang w:val="el-GR"/>
        </w:rPr>
        <w:t xml:space="preserve">  σύμφωνα με τα οριζόμενα στο </w:t>
      </w:r>
      <w:r w:rsidRPr="004A4383">
        <w:rPr>
          <w:b/>
          <w:lang w:val="el-GR"/>
        </w:rPr>
        <w:t xml:space="preserve">Παράρτημα </w:t>
      </w:r>
      <w:r w:rsidR="00AB6856" w:rsidRPr="004A4383">
        <w:rPr>
          <w:b/>
          <w:lang w:val="el-GR"/>
        </w:rPr>
        <w:t>Β</w:t>
      </w:r>
      <w:r w:rsidR="00AB6856">
        <w:rPr>
          <w:lang w:val="el-GR"/>
        </w:rPr>
        <w:t xml:space="preserve"> </w:t>
      </w:r>
      <w:r>
        <w:rPr>
          <w:lang w:val="el-GR"/>
        </w:rPr>
        <w:t xml:space="preserve">της διακήρυξης: </w:t>
      </w:r>
    </w:p>
    <w:p w:rsidR="007D59BA" w:rsidRDefault="005C1C45" w:rsidP="00BA36FF">
      <w:pPr>
        <w:pStyle w:val="3"/>
        <w:rPr>
          <w:lang w:val="el-GR" w:eastAsia="el-GR"/>
        </w:rPr>
      </w:pPr>
      <w:bookmarkStart w:id="35" w:name="__RefHeading___Toc491950124"/>
      <w:r>
        <w:rPr>
          <w:lang w:val="el-GR"/>
        </w:rPr>
        <w:t>2.4.4</w:t>
      </w:r>
      <w:r w:rsidR="007D59BA">
        <w:rPr>
          <w:lang w:val="el-GR"/>
        </w:rPr>
        <w:tab/>
        <w:t>Χρόνος ισχύος των προσφορών</w:t>
      </w:r>
      <w:bookmarkEnd w:id="35"/>
      <w:r w:rsidR="007D59BA">
        <w:rPr>
          <w:lang w:val="el-GR"/>
        </w:rPr>
        <w:t xml:space="preserve"> </w:t>
      </w:r>
    </w:p>
    <w:p w:rsidR="007D59BA" w:rsidRDefault="007D59BA" w:rsidP="00BA36FF">
      <w:pPr>
        <w:rPr>
          <w:lang w:val="el-GR" w:eastAsia="el-GR"/>
        </w:rPr>
      </w:pPr>
      <w:r>
        <w:rPr>
          <w:lang w:val="el-GR" w:eastAsia="el-GR"/>
        </w:rPr>
        <w:t xml:space="preserve">Οι υποβαλλόμενες προσφορές ισχύουν και δεσμεύουν τους οικονομικούς φορείς για διάστημα </w:t>
      </w:r>
      <w:r w:rsidR="00AB6856">
        <w:rPr>
          <w:lang w:val="el-GR" w:eastAsia="el-GR"/>
        </w:rPr>
        <w:t xml:space="preserve">δέκα (10) </w:t>
      </w:r>
      <w:r>
        <w:rPr>
          <w:lang w:val="el-GR" w:eastAsia="el-GR"/>
        </w:rPr>
        <w:t>μηνών από την επόμενη της διενέργειας του διαγωνισμού Προσφορά</w:t>
      </w:r>
      <w:r w:rsidR="003A4323">
        <w:rPr>
          <w:lang w:val="el-GR" w:eastAsia="el-GR"/>
        </w:rPr>
        <w:t>,</w:t>
      </w:r>
      <w:r>
        <w:rPr>
          <w:lang w:val="el-GR" w:eastAsia="el-GR"/>
        </w:rPr>
        <w:t xml:space="preserve"> η οποία ορίζει χρόνο ισχύος μικρότερο από τον ανωτέρω προβλεπόμενο απορρίπτεται.</w:t>
      </w:r>
    </w:p>
    <w:p w:rsidR="007D59BA" w:rsidRDefault="007D59BA" w:rsidP="00BA36FF">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2.2.2. της παρούσας, κατ' ανώτατο όριο για χρονικό διάστημα ίσο με την προβλεπόμενη ως άνω αρχική διάρκεια.</w:t>
      </w:r>
    </w:p>
    <w:p w:rsidR="007D59BA" w:rsidRDefault="007D59BA" w:rsidP="00BA36FF">
      <w:pPr>
        <w:rPr>
          <w:lang w:val="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w:t>
      </w:r>
      <w:r w:rsidR="00885302">
        <w:rPr>
          <w:lang w:val="el-GR" w:eastAsia="el-GR"/>
        </w:rPr>
        <w:t xml:space="preserve">ικασία συνεχίζεται με όσους επέλεξαν να παρατείνουν  </w:t>
      </w:r>
      <w:r>
        <w:rPr>
          <w:lang w:val="el-GR" w:eastAsia="el-GR"/>
        </w:rPr>
        <w:t xml:space="preserve"> τις προσφορές τους και αποκλείονται οι λοιποί οικονομικοί φορείς.</w:t>
      </w:r>
    </w:p>
    <w:p w:rsidR="007D59BA" w:rsidRPr="00E44A67" w:rsidRDefault="005C1C45" w:rsidP="00BA36FF">
      <w:pPr>
        <w:pStyle w:val="3"/>
        <w:rPr>
          <w:lang w:val="el-GR"/>
        </w:rPr>
      </w:pPr>
      <w:bookmarkStart w:id="36" w:name="__RefHeading___Toc491950125"/>
      <w:bookmarkEnd w:id="36"/>
      <w:r>
        <w:rPr>
          <w:lang w:val="el-GR"/>
        </w:rPr>
        <w:t>2.4.5</w:t>
      </w:r>
      <w:r w:rsidR="007D59BA">
        <w:rPr>
          <w:lang w:val="el-GR"/>
        </w:rPr>
        <w:tab/>
        <w:t>Λόγοι απόρριψης προσφορών</w:t>
      </w:r>
    </w:p>
    <w:p w:rsidR="007D59BA" w:rsidRDefault="007D59BA" w:rsidP="00BA36FF">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7D59BA" w:rsidRDefault="007D59BA" w:rsidP="00BA36FF">
      <w:pPr>
        <w:rPr>
          <w:lang w:val="el-GR"/>
        </w:rPr>
      </w:pPr>
      <w:r>
        <w:rPr>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7D59BA" w:rsidRDefault="007D59BA" w:rsidP="00BA36FF">
      <w:pPr>
        <w:rPr>
          <w:lang w:val="el-GR"/>
        </w:rPr>
      </w:pPr>
      <w:r>
        <w:rPr>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7D59BA" w:rsidRDefault="007D59BA" w:rsidP="00BA36FF">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3A4323" w:rsidRDefault="00AB6856" w:rsidP="00BA36FF">
      <w:pPr>
        <w:rPr>
          <w:lang w:val="el-GR"/>
        </w:rPr>
      </w:pPr>
      <w:r>
        <w:rPr>
          <w:lang w:val="el-GR"/>
        </w:rPr>
        <w:t>δ</w:t>
      </w:r>
      <w:r w:rsidR="007D59BA">
        <w:rPr>
          <w:lang w:val="el-GR"/>
        </w:rPr>
        <w:t>) η οποία υποβάλλεται από έναν προσφέροντα που έχει υποβάλλει δύο ή περισσότερες προσφορές</w:t>
      </w:r>
      <w:r w:rsidR="007D59BA">
        <w:rPr>
          <w:i/>
          <w:iCs/>
          <w:color w:val="5B9BD5"/>
          <w:lang w:val="el-GR"/>
        </w:rPr>
        <w:t>.</w:t>
      </w:r>
      <w:r w:rsidR="007D59BA">
        <w:rPr>
          <w:lang w:val="el-GR"/>
        </w:rP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7D59BA" w:rsidRDefault="00AB6856" w:rsidP="00BA36FF">
      <w:pPr>
        <w:rPr>
          <w:lang w:val="el-GR"/>
        </w:rPr>
      </w:pPr>
      <w:r>
        <w:rPr>
          <w:lang w:val="el-GR"/>
        </w:rPr>
        <w:t>ε</w:t>
      </w:r>
      <w:r w:rsidR="007D59BA">
        <w:rPr>
          <w:lang w:val="el-GR"/>
        </w:rPr>
        <w:t>) η οποία είναι υπό αίρεση,</w:t>
      </w:r>
      <w:r w:rsidR="003A4323">
        <w:rPr>
          <w:lang w:val="el-GR"/>
        </w:rPr>
        <w:t xml:space="preserve"> και</w:t>
      </w:r>
    </w:p>
    <w:p w:rsidR="007D59BA" w:rsidRDefault="00AB6856" w:rsidP="00BA36FF">
      <w:pPr>
        <w:rPr>
          <w:lang w:val="el-GR"/>
        </w:rPr>
      </w:pPr>
      <w:r>
        <w:rPr>
          <w:lang w:val="el-GR"/>
        </w:rPr>
        <w:t>ζ</w:t>
      </w:r>
      <w:r w:rsidR="007D59BA">
        <w:rPr>
          <w:lang w:val="el-GR"/>
        </w:rPr>
        <w:t>)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7D59BA" w:rsidRDefault="007D59BA" w:rsidP="00BA36FF">
      <w:pPr>
        <w:rPr>
          <w:lang w:val="el-GR"/>
        </w:rPr>
      </w:pPr>
    </w:p>
    <w:p w:rsidR="00621BD4" w:rsidRDefault="007D59BA" w:rsidP="003A4323">
      <w:pPr>
        <w:pStyle w:val="1"/>
        <w:tabs>
          <w:tab w:val="left" w:pos="567"/>
        </w:tabs>
        <w:ind w:left="567" w:hanging="567"/>
        <w:rPr>
          <w:lang w:val="el-GR"/>
        </w:rPr>
      </w:pPr>
      <w:bookmarkStart w:id="37" w:name="__RefHeading___Toc491950126"/>
      <w:r>
        <w:rPr>
          <w:lang w:val="el-GR"/>
        </w:rPr>
        <w:t>3.</w:t>
      </w:r>
      <w:r>
        <w:rPr>
          <w:lang w:val="el-GR"/>
        </w:rPr>
        <w:tab/>
        <w:t>ΔΙΕΝΕΡΓΕΙΑ ΔΙΑΔΙΚΑΣΙΑΣ - ΑΞΙΟΛΟΓΗΣΗ ΠΡΟΣΦΟΡΩΝ</w:t>
      </w:r>
      <w:bookmarkEnd w:id="37"/>
      <w:r>
        <w:rPr>
          <w:lang w:val="el-GR"/>
        </w:rPr>
        <w:t xml:space="preserve">  </w:t>
      </w:r>
      <w:bookmarkStart w:id="38" w:name="__RefHeading___Toc491950127"/>
    </w:p>
    <w:p w:rsidR="007D59BA" w:rsidRDefault="007D59BA" w:rsidP="00BA36FF">
      <w:pPr>
        <w:pStyle w:val="2"/>
        <w:rPr>
          <w:lang w:val="el-GR"/>
        </w:rPr>
      </w:pPr>
      <w:r>
        <w:rPr>
          <w:lang w:val="el-GR"/>
        </w:rPr>
        <w:t>3.1</w:t>
      </w:r>
      <w:r>
        <w:rPr>
          <w:lang w:val="el-GR"/>
        </w:rPr>
        <w:tab/>
        <w:t>Αποσφράγιση και αξιολόγηση προσφορών</w:t>
      </w:r>
      <w:bookmarkEnd w:id="38"/>
      <w:r>
        <w:rPr>
          <w:lang w:val="el-GR"/>
        </w:rPr>
        <w:t xml:space="preserve"> </w:t>
      </w:r>
    </w:p>
    <w:p w:rsidR="00AB6856" w:rsidRDefault="00AB6856" w:rsidP="00BA36FF">
      <w:pPr>
        <w:rPr>
          <w:lang w:val="el-GR"/>
        </w:rPr>
      </w:pPr>
      <w:bookmarkStart w:id="39" w:name="__RefHeading___Toc491950128"/>
      <w:bookmarkStart w:id="40" w:name="__RefHeading___Toc491950129"/>
      <w:bookmarkEnd w:id="39"/>
      <w:bookmarkEnd w:id="40"/>
      <w:r>
        <w:rPr>
          <w:lang w:val="el-GR"/>
        </w:rPr>
        <w:t xml:space="preserve">Κατά την ημερομηνία διενέργειας του διαγωνισμού η αρμόδια Γνωμοδοτική Επιτροπή Αξιολόγησης αποτελεσμάτων του διαγωνισμού παραλαμβάνει, αποσφραγίζει </w:t>
      </w:r>
      <w:r w:rsidR="000B15C7">
        <w:rPr>
          <w:lang w:val="el-GR"/>
        </w:rPr>
        <w:t xml:space="preserve">και αξιολογεί όσες προσφορές κατατέθηκαν εμπρόθεσμα. </w:t>
      </w:r>
      <w:r w:rsidR="00CD3423">
        <w:rPr>
          <w:lang w:val="el-GR"/>
        </w:rPr>
        <w:t>Αποσφραγίζεται ο κυρίως φάκελος προσφοράς, ο φάκελος των δικαιολ</w:t>
      </w:r>
      <w:r w:rsidR="00554D4E">
        <w:rPr>
          <w:lang w:val="el-GR"/>
        </w:rPr>
        <w:t>ο</w:t>
      </w:r>
      <w:r w:rsidR="00CD3423">
        <w:rPr>
          <w:lang w:val="el-GR"/>
        </w:rPr>
        <w:t xml:space="preserve">γητικών συμμετοχής καθώς και ο φάκελος της τεχνικής προσφοράς, μονογράφονται δε και σφραγίζονται από το  παραπάνω όργανο όλα τα δικαιολογητικά που υποβάλλονται κατά το στάδιο </w:t>
      </w:r>
      <w:r w:rsidR="00ED4B9E">
        <w:rPr>
          <w:lang w:val="el-GR"/>
        </w:rPr>
        <w:t>αυτό.</w:t>
      </w:r>
    </w:p>
    <w:p w:rsidR="007D59BA" w:rsidRDefault="007D59BA" w:rsidP="00BA36FF">
      <w:pPr>
        <w:rPr>
          <w:lang w:val="el-GR"/>
        </w:rPr>
      </w:pPr>
      <w:r>
        <w:rPr>
          <w:lang w:val="el-GR"/>
        </w:rPr>
        <w:t>Ειδικότερα :</w:t>
      </w:r>
    </w:p>
    <w:p w:rsidR="007D59BA" w:rsidRPr="00ED4B9E" w:rsidRDefault="007D59BA" w:rsidP="00BA36FF">
      <w:pPr>
        <w:rPr>
          <w:lang w:val="el-GR"/>
        </w:rPr>
      </w:pPr>
      <w:r w:rsidRPr="00ED4B9E">
        <w:rPr>
          <w:lang w:val="el-GR"/>
        </w:rPr>
        <w:t>α) Η αρμόδια Επιτροπή καταχωρεί όσους υπέβαλαν προσφορές, καθώς και τα υποβληθέντα αυτών δικαιολογητικά</w:t>
      </w:r>
      <w:r w:rsidR="000B15C7" w:rsidRPr="00ED4B9E">
        <w:rPr>
          <w:lang w:val="el-GR"/>
        </w:rPr>
        <w:t xml:space="preserve"> και οικονομικές προσφορές</w:t>
      </w:r>
      <w:r w:rsidRPr="00ED4B9E">
        <w:rPr>
          <w:lang w:val="el-GR"/>
        </w:rPr>
        <w:t xml:space="preserve"> και τα αποτελέσματα του ελέγχου αυτών σε πρακτικό, το οποίο υπογράφεται από τα μέλη του οργάνου. </w:t>
      </w:r>
    </w:p>
    <w:p w:rsidR="007D59BA" w:rsidRPr="00ED4B9E" w:rsidRDefault="007D59BA" w:rsidP="00BA36FF">
      <w:pPr>
        <w:rPr>
          <w:lang w:val="el-GR"/>
        </w:rPr>
      </w:pPr>
      <w:r w:rsidRPr="00ED4B9E">
        <w:rPr>
          <w:lang w:val="el-GR"/>
        </w:rPr>
        <w:t xml:space="preserve">β) Στη συνέχεια το αρμόδιο όργανο προβαίνει στην αξιολόγηση της προσφοράς, σύμφωνα με τους όρους των εγγράφων της σύμβασης και συντάσσει πρακτικό για την απόρριψη των προσφορών που δεν γίνονται αποδεκτές με βάση το κριτήριο ανάθεσης των εγγράφων της σύμβασης. Τα ανωτέρω υπό στοιχεία α και β στάδια </w:t>
      </w:r>
      <w:r w:rsidR="000B15C7" w:rsidRPr="00ED4B9E">
        <w:rPr>
          <w:lang w:val="el-GR"/>
        </w:rPr>
        <w:t xml:space="preserve">είναι </w:t>
      </w:r>
      <w:r w:rsidRPr="00ED4B9E">
        <w:rPr>
          <w:lang w:val="el-GR"/>
        </w:rPr>
        <w:t xml:space="preserve"> ενιαία.</w:t>
      </w:r>
    </w:p>
    <w:p w:rsidR="00CD3423" w:rsidRPr="00ED4B9E" w:rsidRDefault="00CD3423" w:rsidP="00BA36FF">
      <w:pPr>
        <w:rPr>
          <w:lang w:val="el-GR"/>
        </w:rPr>
      </w:pPr>
      <w:r w:rsidRPr="00ED4B9E">
        <w:rPr>
          <w:lang w:val="el-GR"/>
        </w:rPr>
        <w:t>γ)</w:t>
      </w:r>
      <w:r w:rsidR="00786BC0">
        <w:rPr>
          <w:lang w:val="el-GR"/>
        </w:rPr>
        <w:t xml:space="preserve"> </w:t>
      </w:r>
      <w:r w:rsidRPr="00ED4B9E">
        <w:rPr>
          <w:lang w:val="el-GR"/>
        </w:rPr>
        <w:t>Η αποσφράγιση του φακέλου δικαιολογητικών συμμετοχής,  τεχνικών και οικονομικών προσφορών μπορούν να γίνουν σε μια δημόσια συνεδρίαση κατά την κρίση της Επιτροπής.</w:t>
      </w:r>
    </w:p>
    <w:p w:rsidR="007D59BA" w:rsidRPr="00ED4B9E" w:rsidRDefault="00CD3423" w:rsidP="00BA36FF">
      <w:pPr>
        <w:rPr>
          <w:lang w:val="el-GR"/>
        </w:rPr>
      </w:pPr>
      <w:r w:rsidRPr="00ED4B9E">
        <w:rPr>
          <w:lang w:val="el-GR"/>
        </w:rPr>
        <w:t>δ</w:t>
      </w:r>
      <w:r w:rsidR="007D59BA" w:rsidRPr="00ED4B9E">
        <w:rPr>
          <w:lang w:val="el-GR"/>
        </w:rPr>
        <w:t>) Η Επιτροπή Αξιολόγησης προβαίνει στην αξιολόγηση των οικονομικών προσφορών</w:t>
      </w:r>
      <w:r w:rsidR="00ED4B9E" w:rsidRPr="00ED4B9E">
        <w:rPr>
          <w:lang w:val="el-GR"/>
        </w:rPr>
        <w:t xml:space="preserve">, εφόσον ο </w:t>
      </w:r>
      <w:r w:rsidR="007B19F4" w:rsidRPr="00ED4B9E">
        <w:rPr>
          <w:lang w:val="el-GR"/>
        </w:rPr>
        <w:t>κυρίως</w:t>
      </w:r>
      <w:r w:rsidR="00ED4B9E" w:rsidRPr="00ED4B9E">
        <w:rPr>
          <w:lang w:val="el-GR"/>
        </w:rPr>
        <w:t xml:space="preserve"> φάκελος της προσφοράς και δικαιολογητικών κρίθηκαν παραδεκτοί,</w:t>
      </w:r>
      <w:r w:rsidR="007D59BA" w:rsidRPr="00ED4B9E">
        <w:rPr>
          <w:lang w:val="el-GR"/>
        </w:rPr>
        <w:t xml:space="preserve"> και συντάσσει πρακτικό στο οποίο εισηγείται αιτιολογημένα την αποδοχή ή απόρριψή τους, και την ανάδειξη του προσωρινού αναδόχου. </w:t>
      </w:r>
    </w:p>
    <w:p w:rsidR="007D59BA" w:rsidRPr="00ED4B9E" w:rsidRDefault="007D59BA" w:rsidP="00BA36FF">
      <w:pPr>
        <w:rPr>
          <w:lang w:val="el-GR"/>
        </w:rPr>
      </w:pPr>
      <w:r w:rsidRPr="00ED4B9E">
        <w:rPr>
          <w:lang w:val="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0B15C7" w:rsidRPr="00ED4B9E" w:rsidRDefault="007D59BA" w:rsidP="00BA36FF">
      <w:pPr>
        <w:rPr>
          <w:lang w:val="el-GR"/>
        </w:rPr>
      </w:pPr>
      <w:r w:rsidRPr="00ED4B9E">
        <w:rPr>
          <w:lang w:val="el-GR"/>
        </w:rPr>
        <w:t xml:space="preserve">Τα αποτελέσματα των ανωτέρω σταδίων επικυρώνονται με απόφαση/αποφάσεις του αποφαινόμενου οργάνου της αναθέτουσας αρχής, η οποία κοινοποιείται  στους προσφέροντες </w:t>
      </w:r>
    </w:p>
    <w:p w:rsidR="007D59BA" w:rsidRDefault="007D59BA" w:rsidP="00BA36FF">
      <w:pPr>
        <w:rPr>
          <w:lang w:val="el-GR"/>
        </w:rPr>
      </w:pPr>
      <w:r w:rsidRPr="00ED4B9E">
        <w:rPr>
          <w:lang w:val="el-GR"/>
        </w:rPr>
        <w:t>Κατά των ανωτέρω αποφάσεων χωρεί προδικαστική προσφυγή σύμφωνα με την παράγραφο 3.4. της παρούσας.</w:t>
      </w:r>
      <w:r>
        <w:rPr>
          <w:lang w:val="el-GR"/>
        </w:rPr>
        <w:t xml:space="preserve"> </w:t>
      </w:r>
    </w:p>
    <w:p w:rsidR="00E94BCA" w:rsidRDefault="00E94BCA" w:rsidP="00BA36FF">
      <w:pPr>
        <w:rPr>
          <w:lang w:val="el-GR"/>
        </w:rPr>
      </w:pPr>
    </w:p>
    <w:p w:rsidR="007D59BA" w:rsidRDefault="007D59BA" w:rsidP="00BA36FF">
      <w:pPr>
        <w:pStyle w:val="2"/>
        <w:rPr>
          <w:lang w:val="el-GR"/>
        </w:rPr>
      </w:pPr>
      <w:bookmarkStart w:id="41" w:name="__RefHeading___Toc491950130"/>
      <w:bookmarkEnd w:id="41"/>
      <w:r>
        <w:rPr>
          <w:lang w:val="el-GR"/>
        </w:rPr>
        <w:t>3.2</w:t>
      </w:r>
      <w:r>
        <w:rPr>
          <w:lang w:val="el-GR"/>
        </w:rPr>
        <w:tab/>
        <w:t>Πρόσκληση υποβολής δικαιολογητικών προσωρινού αναδόχου - Δικαιολογητικά προσωρινού αναδόχου</w:t>
      </w:r>
    </w:p>
    <w:p w:rsidR="007D59BA" w:rsidRDefault="007D59BA" w:rsidP="00BA36FF">
      <w:pPr>
        <w:rPr>
          <w:lang w:val="el-GR"/>
        </w:rPr>
      </w:pPr>
      <w:r>
        <w:rPr>
          <w:lang w:val="el-GR"/>
        </w:rPr>
        <w:t>Μετά την αξιολόγηση των προσφορών, η αναθέτουσα αρχή αποστέλλει σχετική</w:t>
      </w:r>
      <w:r w:rsidR="000B15C7">
        <w:rPr>
          <w:lang w:val="el-GR"/>
        </w:rPr>
        <w:t xml:space="preserve"> ή/και</w:t>
      </w:r>
      <w:r>
        <w:rPr>
          <w:lang w:val="el-GR"/>
        </w:rPr>
        <w:t xml:space="preserve"> ηλεκτρονική  πρόσκληση στον προσφέροντα, στον οποίο πρόκειται να γίνει η κατακύρωση («προσωρινό ανάδοχο»), και τον καλεί να υποβάλει εντός προθεσμίας,</w:t>
      </w:r>
      <w:r w:rsidR="000B15C7">
        <w:rPr>
          <w:lang w:val="el-GR"/>
        </w:rPr>
        <w:t xml:space="preserve"> δέκα </w:t>
      </w:r>
      <w:r>
        <w:rPr>
          <w:lang w:val="el-GR"/>
        </w:rPr>
        <w:t xml:space="preserve"> (</w:t>
      </w:r>
      <w:r w:rsidR="000B15C7">
        <w:rPr>
          <w:lang w:val="el-GR"/>
        </w:rPr>
        <w:t>1</w:t>
      </w:r>
      <w:r w:rsidR="00786BC0">
        <w:rPr>
          <w:lang w:val="el-GR"/>
        </w:rPr>
        <w:t>0</w:t>
      </w:r>
      <w:r>
        <w:rPr>
          <w:lang w:val="el-GR"/>
        </w:rPr>
        <w:t xml:space="preserve">) ημερών  από την κοινοποίηση της σχετικής  ειδοποίησης σε αυτόν, </w:t>
      </w:r>
      <w:r w:rsidR="004F301E" w:rsidRPr="00793BA9">
        <w:rPr>
          <w:lang w:val="el-GR"/>
        </w:rPr>
        <w:t xml:space="preserve">τα αποδεικτικά έγγραφα νομιμοποίησης και </w:t>
      </w:r>
      <w:r>
        <w:rPr>
          <w:lang w:val="el-GR"/>
        </w:rPr>
        <w:t>τα πρωτότυπα ή αντίγραφα που εκδίδονται, σύμφωνα με τις διατάξεις του άρθρου 1 του ν. 4250/2014 (Α΄ 74) όλων των δικαιολογητικών  που περιγράφονται στην παράγραφο 2.2.</w:t>
      </w:r>
      <w:r w:rsidR="00786BC0">
        <w:rPr>
          <w:lang w:val="el-GR"/>
        </w:rPr>
        <w:t>8</w:t>
      </w:r>
      <w:r>
        <w:rPr>
          <w:lang w:val="el-GR"/>
        </w:rPr>
        <w:t>.2.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2.2.4 -2.2.8  αυτής.</w:t>
      </w:r>
    </w:p>
    <w:p w:rsidR="004F301E" w:rsidRPr="00793BA9" w:rsidRDefault="004F301E" w:rsidP="004F301E">
      <w:pPr>
        <w:rPr>
          <w:lang w:val="el-GR"/>
        </w:rPr>
      </w:pPr>
      <w:r w:rsidRPr="00793BA9">
        <w:rPr>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sidRPr="00793BA9">
        <w:rPr>
          <w:lang w:val="en-US"/>
        </w:rPr>
        <w:t>pdf</w:t>
      </w:r>
      <w:r w:rsidRPr="00793BA9">
        <w:rPr>
          <w:lang w:val="el-GR"/>
        </w:rPr>
        <w:t xml:space="preserve"> και προσκομίζονται κατά περίπτωση από αυτόν εντός τριών (3) εργάσιμων ημερών από την ημερομηνία υποβολής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rsidR="004F301E" w:rsidRPr="00793BA9" w:rsidRDefault="004F301E" w:rsidP="004F301E">
      <w:pPr>
        <w:rPr>
          <w:lang w:val="el-GR"/>
        </w:rPr>
      </w:pPr>
      <w:r>
        <w:rPr>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4F301E" w:rsidRPr="00793BA9" w:rsidRDefault="004F301E" w:rsidP="004F301E">
      <w:pPr>
        <w:rPr>
          <w:lang w:val="el-GR"/>
        </w:rPr>
      </w:pPr>
      <w:r w:rsidRPr="00793BA9">
        <w:rPr>
          <w:lang w:val="el-GR"/>
        </w:rPr>
        <w:t xml:space="preserve">Αν δεν προσκομισθούν τα παραπάνω δικαιολογητικά ή υπάρχουν ελλείψεις σε αυτά που υπoβλήθηκαν, και ο προσωρινός ανάδοχος υποβάλει εντός της </w:t>
      </w:r>
      <w:r w:rsidR="00B1738B">
        <w:rPr>
          <w:lang w:val="el-GR"/>
        </w:rPr>
        <w:t xml:space="preserve">ίδιας </w:t>
      </w:r>
      <w:r w:rsidRPr="00793BA9">
        <w:rPr>
          <w:lang w:val="el-GR"/>
        </w:rPr>
        <w:t xml:space="preserve">προθεσμίας </w:t>
      </w:r>
      <w:r w:rsidR="00B1738B">
        <w:rPr>
          <w:lang w:val="el-GR"/>
        </w:rPr>
        <w:t>των άνω δέκα  (10) ημερών</w:t>
      </w:r>
      <w:r w:rsidR="003B03D7">
        <w:rPr>
          <w:lang w:val="el-GR"/>
        </w:rPr>
        <w:t xml:space="preserve"> από την κοινοποίηση της σχετικής  ειδοποίησης σε αυτόν για την υποβολή τους,</w:t>
      </w:r>
      <w:r w:rsidRPr="00793BA9">
        <w:rPr>
          <w:lang w:val="el-GR"/>
        </w:rPr>
        <w:t xml:space="preserve">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B1738B">
        <w:rPr>
          <w:lang w:val="el-GR"/>
        </w:rPr>
        <w:t>.</w:t>
      </w:r>
    </w:p>
    <w:p w:rsidR="004F301E" w:rsidRPr="00793BA9" w:rsidRDefault="004F301E" w:rsidP="004F301E">
      <w:pPr>
        <w:rPr>
          <w:lang w:val="el-GR"/>
        </w:rPr>
      </w:pPr>
      <w:r w:rsidRPr="00793BA9">
        <w:rPr>
          <w:lang w:val="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rsidR="004F301E" w:rsidRPr="00793BA9" w:rsidRDefault="004F301E" w:rsidP="004F301E">
      <w:pPr>
        <w:rPr>
          <w:lang w:val="el-GR"/>
        </w:rPr>
      </w:pPr>
      <w:r w:rsidRPr="00EF6B3D">
        <w:rPr>
          <w:lang w:val="el-GR"/>
        </w:rPr>
        <w:t>Όσοι</w:t>
      </w:r>
      <w:r>
        <w:rPr>
          <w:lang w:val="el-GR"/>
        </w:rPr>
        <w:t xml:space="preserve"> </w:t>
      </w:r>
      <w:r w:rsidRPr="00793BA9">
        <w:rPr>
          <w:lang w:val="el-GR"/>
        </w:rPr>
        <w:t>δεν έχουν αποκλειστεί οριστικά λαμβάνουν γνώση των παραπάνω δικαιολογητικών που κατατέθηκαν.</w:t>
      </w:r>
    </w:p>
    <w:p w:rsidR="007D59BA" w:rsidRDefault="007D59BA" w:rsidP="00BA36FF">
      <w:pPr>
        <w:rPr>
          <w:lang w:val="el-GR"/>
        </w:rPr>
      </w:pPr>
      <w:r>
        <w:rPr>
          <w:lang w:val="el-GR"/>
        </w:rPr>
        <w:t>Ο προσωρινός ανάδοχος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7D59BA" w:rsidRPr="003B03D7" w:rsidRDefault="007D59BA" w:rsidP="00BA36FF">
      <w:pPr>
        <w:rPr>
          <w:i/>
          <w:color w:val="5B9BD5"/>
          <w:lang w:val="el-GR" w:eastAsia="el-GR"/>
        </w:rPr>
      </w:pPr>
      <w:r>
        <w:rPr>
          <w:lang w:val="el-GR"/>
        </w:rPr>
        <w:t xml:space="preserve">i)  κατά τον έλεγχο των παραπάνω δικαιολογητικών διαπιστωθεί ότι τα στοιχεία που δηλώθηκαν με το Τ.Ε.Υ.Δ., είναι ψευδή ή ανακριβή, ή </w:t>
      </w:r>
    </w:p>
    <w:p w:rsidR="007D59BA" w:rsidRDefault="007D59BA" w:rsidP="00BA36FF">
      <w:pPr>
        <w:rPr>
          <w:lang w:val="el-GR"/>
        </w:rPr>
      </w:pPr>
      <w:r>
        <w:rPr>
          <w:lang w:val="el-GR"/>
        </w:rPr>
        <w:t xml:space="preserve">ii)  δεν υποβληθούν στο προκαθορισμένο χρονικό διάστημα τα απαιτούμενα πρωτότυπα ή αντίγραφα των παραπάνω δικαιολογητικών ή </w:t>
      </w:r>
    </w:p>
    <w:p w:rsidR="007D59BA" w:rsidRDefault="007D59BA" w:rsidP="00BA36FF">
      <w:pPr>
        <w:rPr>
          <w:lang w:val="el-GR"/>
        </w:rPr>
      </w:pPr>
      <w:r>
        <w:rPr>
          <w:lang w:val="el-GR"/>
        </w:rP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7D59BA" w:rsidRPr="000B15C7" w:rsidRDefault="007D59BA" w:rsidP="00BA36FF">
      <w:pPr>
        <w:rPr>
          <w:i/>
          <w:color w:val="5B9BD5"/>
          <w:lang w:val="el-GR" w:eastAsia="el-GR"/>
        </w:rPr>
      </w:pPr>
      <w:r>
        <w:rPr>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w:t>
      </w:r>
    </w:p>
    <w:p w:rsidR="007D59BA" w:rsidRDefault="007D59BA" w:rsidP="00BA36FF">
      <w:pPr>
        <w:rPr>
          <w:lang w:val="el-GR"/>
        </w:rPr>
      </w:pPr>
      <w:r>
        <w:rPr>
          <w:lang w:val="el-GR"/>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rsidR="007D59BA" w:rsidRDefault="007D59BA" w:rsidP="00BA36FF">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3B03D7" w:rsidRPr="00105314" w:rsidRDefault="003B03D7" w:rsidP="003B03D7">
      <w:pPr>
        <w:rPr>
          <w:lang w:val="el-GR"/>
        </w:rPr>
      </w:pPr>
      <w:r>
        <w:rPr>
          <w:lang w:val="el-GR"/>
        </w:rPr>
        <w:t xml:space="preserve">Η διαδικασία ελέγχου των παραπάνω δικαιολογητικών ολοκληρώνεται με τη σύνταξη πρακτικού </w:t>
      </w:r>
      <w:r w:rsidRPr="00EF6B3D">
        <w:rPr>
          <w:lang w:val="el-GR"/>
        </w:rPr>
        <w:t xml:space="preserve">από την Επιτροπή του Διαγωνισμού, </w:t>
      </w:r>
      <w:r w:rsidRPr="00793BA9">
        <w:rPr>
          <w:lang w:val="el-GR"/>
        </w:rPr>
        <w:t>στο οποίο αναγράφεται η τυχόν συμπλήρωση δικαιολογητικών κατά τα οριζόμενα ανωτέρω και τη διαβίβαση του φακέλου στο αποφαινόμενο όργανο της αναθέτουσας αρχής για τη λήψη απόφασης είτε για</w:t>
      </w:r>
      <w:r>
        <w:rPr>
          <w:lang w:val="el-GR"/>
        </w:rPr>
        <w:t xml:space="preserve"> την κατακύρωση της σύμβασης είτε για τη ματαίωση της διαδικασίας είτε για την κήρυξη του προσωρινού αναδόχου ως εκπτώτου. </w:t>
      </w:r>
    </w:p>
    <w:p w:rsidR="003B03D7" w:rsidRDefault="007D59BA" w:rsidP="003B03D7">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bookmarkStart w:id="42" w:name="__RefHeading___Toc491950131"/>
      <w:r w:rsidR="003B03D7">
        <w:rPr>
          <w:lang w:val="el-GR"/>
        </w:rPr>
        <w:t xml:space="preserve"> </w:t>
      </w:r>
    </w:p>
    <w:p w:rsidR="003B03D7" w:rsidRDefault="003B03D7" w:rsidP="003B03D7">
      <w:pPr>
        <w:rPr>
          <w:lang w:val="el-GR"/>
        </w:rPr>
      </w:pPr>
    </w:p>
    <w:p w:rsidR="007D59BA" w:rsidRDefault="007D59BA" w:rsidP="00BA36FF">
      <w:pPr>
        <w:pStyle w:val="2"/>
        <w:rPr>
          <w:lang w:val="el-GR"/>
        </w:rPr>
      </w:pPr>
      <w:r>
        <w:rPr>
          <w:lang w:val="el-GR"/>
        </w:rPr>
        <w:t>3.3</w:t>
      </w:r>
      <w:r>
        <w:rPr>
          <w:lang w:val="el-GR"/>
        </w:rPr>
        <w:tab/>
        <w:t>Κατακύρωση - σύναψη σύμβασης</w:t>
      </w:r>
      <w:bookmarkEnd w:id="42"/>
      <w:r>
        <w:rPr>
          <w:lang w:val="el-GR"/>
        </w:rPr>
        <w:t xml:space="preserve"> </w:t>
      </w:r>
    </w:p>
    <w:p w:rsidR="003B03D7" w:rsidRPr="00793BA9" w:rsidRDefault="007D59BA" w:rsidP="003B03D7">
      <w:pPr>
        <w:rPr>
          <w:lang w:val="el-GR"/>
        </w:rPr>
      </w:pPr>
      <w:r>
        <w:rPr>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w:t>
      </w:r>
      <w:r w:rsidR="003B03D7">
        <w:rPr>
          <w:lang w:val="el-GR"/>
        </w:rPr>
        <w:t xml:space="preserve">, </w:t>
      </w:r>
      <w:r w:rsidR="003B03D7" w:rsidRPr="00793BA9">
        <w:rPr>
          <w:lang w:val="el-GR"/>
        </w:rPr>
        <w:t xml:space="preserve">που δεν έχει αποκλειστεί οριστικά, εκτός από τον προσωρινό ανάδοχο, ηλεκτρονικά μέσω του συστήματος.  </w:t>
      </w:r>
    </w:p>
    <w:p w:rsidR="003B03D7" w:rsidRDefault="003B03D7" w:rsidP="00BA36FF">
      <w:pPr>
        <w:rPr>
          <w:lang w:val="el-GR"/>
        </w:rPr>
      </w:pPr>
      <w:r w:rsidRPr="00793BA9">
        <w:rPr>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p>
    <w:p w:rsidR="007D59BA" w:rsidRDefault="007D59BA" w:rsidP="00BA36FF">
      <w:pPr>
        <w:rPr>
          <w:lang w:val="el-GR"/>
        </w:rPr>
      </w:pPr>
      <w:r>
        <w:rPr>
          <w:lang w:val="el-GR"/>
        </w:rPr>
        <w:t>Τα έννομα αποτελέσματα της απόφασης κατακύρωσης και ιδίως η σύναψη της σύμβασης επέρχονται εφόσον συντρέξουν σωρευτικά τα κάτωθι:</w:t>
      </w:r>
    </w:p>
    <w:p w:rsidR="007D59BA" w:rsidRDefault="007D59BA" w:rsidP="00BA36FF">
      <w:pPr>
        <w:rPr>
          <w:lang w:val="el-GR"/>
        </w:rPr>
      </w:pPr>
      <w:r>
        <w:rPr>
          <w:lang w:val="el-GR"/>
        </w:rPr>
        <w:t xml:space="preserve">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p>
    <w:p w:rsidR="007D59BA" w:rsidRDefault="00E60DDB" w:rsidP="00BA36FF">
      <w:pPr>
        <w:rPr>
          <w:lang w:val="el-GR"/>
        </w:rPr>
      </w:pPr>
      <w:r>
        <w:rPr>
          <w:lang w:val="el-GR"/>
        </w:rPr>
        <w:t>β</w:t>
      </w:r>
      <w:r w:rsidR="007D59BA">
        <w:rPr>
          <w:lang w:val="el-GR"/>
        </w:rPr>
        <w:t>) κοινοποίηση της απόφασης κατακύρωσης στον προσωρινό ανάδοχο, εφόσον αυτός υποβάλει επικαιροποιημένα τα δικαιολογητικά της παραγράφου 2.2.</w:t>
      </w:r>
      <w:r w:rsidR="00D43914">
        <w:rPr>
          <w:lang w:val="el-GR"/>
        </w:rPr>
        <w:t>8</w:t>
      </w:r>
      <w:r w:rsidR="007D59BA">
        <w:rPr>
          <w:lang w:val="el-GR"/>
        </w:rPr>
        <w:t>.2.</w:t>
      </w:r>
    </w:p>
    <w:p w:rsidR="007D59BA" w:rsidRDefault="007D59BA" w:rsidP="00BA36FF">
      <w:pPr>
        <w:rPr>
          <w:lang w:val="el-GR"/>
        </w:rPr>
      </w:pPr>
      <w:r>
        <w:rPr>
          <w:lang w:val="el-GR"/>
        </w:rPr>
        <w:t xml:space="preserve">Η αναθέτουσα αρχή προσκαλεί τον ανάδοχο να προσέλθει για υπογραφή του συμφωνητικού εντός προθεσμίας είκοσι (20) ημερών από την κοινοποίηση της σχετικής ειδικής πρόσκλησης. Το συμφωνητικό έχει αποδεικτικό χαρακτήρα. </w:t>
      </w:r>
    </w:p>
    <w:p w:rsidR="007D59BA" w:rsidRDefault="007D59BA" w:rsidP="00BA36FF">
      <w:pPr>
        <w:rPr>
          <w:lang w:val="el-GR"/>
        </w:rPr>
      </w:pPr>
      <w:r>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E94BCA" w:rsidRDefault="00E94BCA" w:rsidP="00BA36FF">
      <w:pPr>
        <w:rPr>
          <w:lang w:val="el-GR"/>
        </w:rPr>
      </w:pPr>
    </w:p>
    <w:p w:rsidR="00643BA2" w:rsidRPr="00643BA2" w:rsidRDefault="007D59BA" w:rsidP="00643BA2">
      <w:pPr>
        <w:pStyle w:val="2"/>
        <w:rPr>
          <w:color w:val="000000"/>
          <w:lang w:val="el-GR"/>
        </w:rPr>
      </w:pPr>
      <w:bookmarkStart w:id="43" w:name="__RefHeading___Toc491950132"/>
      <w:bookmarkEnd w:id="43"/>
      <w:r>
        <w:rPr>
          <w:lang w:val="el-GR"/>
        </w:rPr>
        <w:t>3.4</w:t>
      </w:r>
      <w:r>
        <w:rPr>
          <w:lang w:val="el-GR"/>
        </w:rPr>
        <w:tab/>
      </w:r>
      <w:r w:rsidR="00643BA2">
        <w:rPr>
          <w:lang w:val="el-GR"/>
        </w:rPr>
        <w:t>Ενστάσεις-</w:t>
      </w:r>
      <w:r>
        <w:rPr>
          <w:lang w:val="el-GR"/>
        </w:rPr>
        <w:t>Προδικαστικές Προσφυγές - Προσωρινή Δικαστική Προστασία</w:t>
      </w:r>
      <w:r w:rsidR="00643BA2" w:rsidRPr="00643BA2">
        <w:rPr>
          <w:rFonts w:ascii="Calibri" w:hAnsi="Calibri" w:cs="Calibri"/>
          <w:color w:val="000000"/>
          <w:sz w:val="22"/>
          <w:szCs w:val="24"/>
          <w:lang w:val="el-GR"/>
        </w:rPr>
        <w:t xml:space="preserve">  </w:t>
      </w:r>
    </w:p>
    <w:p w:rsidR="00643BA2" w:rsidRPr="00643BA2" w:rsidRDefault="00643BA2" w:rsidP="00643BA2">
      <w:pPr>
        <w:spacing w:after="0"/>
        <w:rPr>
          <w:color w:val="000000"/>
          <w:lang w:val="el-GR"/>
        </w:rPr>
      </w:pPr>
      <w:r w:rsidRPr="00643BA2">
        <w:rPr>
          <w:color w:val="000000"/>
          <w:lang w:val="el-GR"/>
        </w:rPr>
        <w:t>            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w:t>
      </w:r>
    </w:p>
    <w:p w:rsidR="00643BA2" w:rsidRPr="00643BA2" w:rsidRDefault="00643BA2" w:rsidP="00643BA2">
      <w:pPr>
        <w:spacing w:after="0"/>
        <w:rPr>
          <w:color w:val="000000"/>
          <w:lang w:val="el-GR"/>
        </w:rPr>
      </w:pPr>
    </w:p>
    <w:p w:rsidR="00643BA2" w:rsidRPr="00643BA2" w:rsidRDefault="00643BA2" w:rsidP="00643BA2">
      <w:pPr>
        <w:spacing w:after="0"/>
        <w:rPr>
          <w:color w:val="000000"/>
          <w:lang w:val="el-GR"/>
        </w:rPr>
      </w:pPr>
      <w:r w:rsidRPr="00643BA2">
        <w:rPr>
          <w:color w:val="000000"/>
          <w:lang w:val="el-GR"/>
        </w:rPr>
        <w:t>            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στο ΚΗΜΔΗΣ ή την αποστολή της πρόσκλησης, κατά περίπτωση,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643BA2" w:rsidRPr="00643BA2" w:rsidRDefault="00643BA2" w:rsidP="00643BA2">
      <w:pPr>
        <w:spacing w:after="0"/>
        <w:rPr>
          <w:color w:val="000000"/>
          <w:lang w:val="el-GR"/>
        </w:rPr>
      </w:pPr>
      <w:r w:rsidRPr="00643BA2">
        <w:rPr>
          <w:color w:val="000000"/>
          <w:lang w:val="el-GR"/>
        </w:rPr>
        <w:t>            Η ένσταση υποβάλλεται ενώπιον της αναθέτουσας αρχής, η οποία αποφασίζει, σύμφωνα με τα οριζόμενα και στο άρθρο 221 του Ν. 4412/2020, εντός προθεσμίας δέκα (10) ημερών από την κοινοποίηση της ένστασης η οποία μπορεί να γίνει και με ηλεκτρονικά μέσα σύμφωνα με το άρθρο 376 παράγραφος 11. Στην περίπτωση της ένστασης κατά της διακήρυξης ή της πρόσκλησης η ανάθετουσα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 Στις δημόσιες συμβάσεις έργων, μελετών και παροχής τεχνικών και λοιπών επιστημονικών υπηρεσιών, για την ένσταση κατά της διακήρυξης ή της πρόσκλησης γνωμοδοτεί το αρμόδιο τεχνικό συμβούλιο.</w:t>
      </w:r>
    </w:p>
    <w:p w:rsidR="00643BA2" w:rsidRPr="00643BA2" w:rsidRDefault="00643BA2" w:rsidP="00643BA2">
      <w:pPr>
        <w:spacing w:after="0"/>
        <w:rPr>
          <w:color w:val="000000"/>
          <w:lang w:val="el-GR"/>
        </w:rPr>
      </w:pPr>
    </w:p>
    <w:p w:rsidR="00643BA2" w:rsidRPr="00643BA2" w:rsidRDefault="00643BA2" w:rsidP="00643BA2">
      <w:pPr>
        <w:spacing w:after="0"/>
        <w:rPr>
          <w:color w:val="000000"/>
          <w:lang w:val="el-GR"/>
        </w:rPr>
      </w:pPr>
      <w:r w:rsidRPr="00643BA2">
        <w:rPr>
          <w:color w:val="000000"/>
          <w:lang w:val="el-GR"/>
        </w:rPr>
        <w:t>            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w:t>
      </w:r>
    </w:p>
    <w:p w:rsidR="00643BA2" w:rsidRPr="00643BA2" w:rsidRDefault="00643BA2" w:rsidP="00643BA2">
      <w:pPr>
        <w:spacing w:after="0"/>
        <w:rPr>
          <w:color w:val="000000"/>
          <w:lang w:val="el-GR"/>
        </w:rPr>
      </w:pPr>
      <w:r w:rsidRPr="00643BA2">
        <w:rPr>
          <w:color w:val="000000"/>
          <w:lang w:val="el-GR"/>
        </w:rPr>
        <w:t>            Οποιος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w:t>
      </w:r>
    </w:p>
    <w:p w:rsidR="00643BA2" w:rsidRPr="00643BA2" w:rsidRDefault="00643BA2" w:rsidP="00643BA2">
      <w:pPr>
        <w:spacing w:after="0"/>
        <w:rPr>
          <w:color w:val="000000"/>
          <w:lang w:val="el-GR"/>
        </w:rPr>
      </w:pPr>
    </w:p>
    <w:p w:rsidR="00643BA2" w:rsidRPr="00643BA2" w:rsidRDefault="00643BA2" w:rsidP="00643BA2">
      <w:pPr>
        <w:spacing w:after="0"/>
        <w:rPr>
          <w:color w:val="000000"/>
          <w:lang w:val="el-GR"/>
        </w:rPr>
      </w:pPr>
      <w:r w:rsidRPr="00643BA2">
        <w:rPr>
          <w:color w:val="000000"/>
          <w:lang w:val="el-GR"/>
        </w:rPr>
        <w:t>Η άσκηση της ένστασης της παραγράφου 1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rsidR="00643BA2" w:rsidRPr="00643BA2" w:rsidRDefault="00643BA2" w:rsidP="00643BA2">
      <w:pPr>
        <w:rPr>
          <w:szCs w:val="22"/>
          <w:lang w:val="el-GR" w:eastAsia="en-US"/>
        </w:rPr>
      </w:pPr>
    </w:p>
    <w:p w:rsidR="00E94BCA" w:rsidRDefault="007D59BA" w:rsidP="00BA36FF">
      <w:pPr>
        <w:rPr>
          <w:color w:val="000000"/>
          <w:lang w:val="el-GR"/>
        </w:rPr>
      </w:pPr>
      <w:r>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w:t>
      </w:r>
      <w:r w:rsidR="00E94BCA">
        <w:rPr>
          <w:color w:val="000000"/>
          <w:lang w:val="el-GR"/>
        </w:rPr>
        <w:t>:</w:t>
      </w:r>
      <w:r>
        <w:rPr>
          <w:color w:val="000000"/>
          <w:lang w:val="el-GR"/>
        </w:rPr>
        <w:t xml:space="preserve"> </w:t>
      </w:r>
    </w:p>
    <w:p w:rsidR="00E94BCA" w:rsidRDefault="007D59BA" w:rsidP="00BA36FF">
      <w:pPr>
        <w:rPr>
          <w:color w:val="000000"/>
          <w:lang w:val="el-GR"/>
        </w:rPr>
      </w:pPr>
      <w:r>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E94BCA" w:rsidRDefault="007D59BA" w:rsidP="00BA36FF">
      <w:pPr>
        <w:rPr>
          <w:color w:val="000000"/>
          <w:lang w:val="el-GR"/>
        </w:rPr>
      </w:pPr>
      <w:r>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E94BCA" w:rsidRDefault="007D59BA" w:rsidP="00BA36FF">
      <w:pPr>
        <w:rPr>
          <w:color w:val="000000"/>
          <w:lang w:val="el-GR"/>
        </w:rPr>
      </w:pPr>
      <w:r>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7D59BA" w:rsidRDefault="007D59BA" w:rsidP="00BA36FF">
      <w:pPr>
        <w:rPr>
          <w:color w:val="000000"/>
          <w:lang w:val="el-GR"/>
        </w:rPr>
      </w:pPr>
      <w:r>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 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7D59BA" w:rsidRDefault="007D59BA" w:rsidP="00BA36FF">
      <w:pPr>
        <w:rPr>
          <w:color w:val="000000"/>
          <w:lang w:val="el-GR"/>
        </w:rPr>
      </w:pPr>
      <w:r>
        <w:rPr>
          <w:color w:val="000000"/>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το οποίο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7D59BA" w:rsidRDefault="007D59BA" w:rsidP="00BA36FF">
      <w:pPr>
        <w:rPr>
          <w:color w:val="000000"/>
          <w:lang w:val="el-GR"/>
        </w:rPr>
      </w:pPr>
      <w:r>
        <w:rPr>
          <w:color w:val="000000"/>
          <w:lang w:val="el-GR"/>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7D59BA" w:rsidRDefault="007D59BA" w:rsidP="00BA36FF">
      <w:pPr>
        <w:rPr>
          <w:color w:val="000000"/>
          <w:lang w:val="el-GR"/>
        </w:rPr>
      </w:pPr>
      <w:r>
        <w:rPr>
          <w:color w:val="000000"/>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7D59BA" w:rsidRDefault="007D59BA" w:rsidP="00BA36FF">
      <w:pPr>
        <w:rPr>
          <w:color w:val="000000"/>
          <w:lang w:val="el-GR"/>
        </w:rPr>
      </w:pPr>
      <w:r>
        <w:rPr>
          <w:color w:val="000000"/>
          <w:lang w:val="el-GR"/>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7D59BA" w:rsidRDefault="007D59BA" w:rsidP="00BA36FF">
      <w:pPr>
        <w:rPr>
          <w:lang w:val="el-GR"/>
        </w:rPr>
      </w:pPr>
      <w:r>
        <w:rPr>
          <w:color w:val="000000"/>
          <w:lang w:val="el-GR"/>
        </w:rPr>
        <w:t>Η άσκηση αίτησης αναστολής κωλύει τη σύναψη της σύμβασης, εκτός εάν με την προσωρινή διαταγή ο αρμόδιος δικαστής αποφανθεί διαφορετικά</w:t>
      </w:r>
      <w:r w:rsidR="00252859">
        <w:rPr>
          <w:color w:val="000000"/>
          <w:lang w:val="el-GR"/>
        </w:rPr>
        <w:t>.</w:t>
      </w:r>
    </w:p>
    <w:p w:rsidR="00EB0CAE" w:rsidRDefault="00EB0CAE" w:rsidP="00BA36FF">
      <w:pPr>
        <w:pStyle w:val="2"/>
        <w:ind w:left="0" w:firstLine="0"/>
        <w:rPr>
          <w:lang w:val="el-GR"/>
        </w:rPr>
      </w:pPr>
      <w:bookmarkStart w:id="44" w:name="__RefHeading___Toc491950133"/>
      <w:bookmarkEnd w:id="44"/>
    </w:p>
    <w:p w:rsidR="007D59BA" w:rsidRDefault="007D59BA" w:rsidP="00BA36FF">
      <w:pPr>
        <w:pStyle w:val="2"/>
        <w:ind w:left="0" w:firstLine="0"/>
        <w:rPr>
          <w:lang w:val="el-GR"/>
        </w:rPr>
      </w:pPr>
      <w:r>
        <w:rPr>
          <w:lang w:val="el-GR"/>
        </w:rPr>
        <w:t>3.5</w:t>
      </w:r>
      <w:r>
        <w:rPr>
          <w:lang w:val="el-GR"/>
        </w:rPr>
        <w:tab/>
        <w:t>Ματαίωση Διαδικασίας</w:t>
      </w:r>
    </w:p>
    <w:p w:rsidR="007D59BA" w:rsidRDefault="007D59BA" w:rsidP="00BA36FF">
      <w:pPr>
        <w:rPr>
          <w:lang w:val="el-GR"/>
        </w:rPr>
      </w:pPr>
      <w:r w:rsidRPr="005918A0">
        <w:rPr>
          <w:lang w:val="el-GR"/>
        </w:rPr>
        <w:t>Η αναθέτουσα αρχή ματαιώνει</w:t>
      </w:r>
      <w:r>
        <w:rPr>
          <w:lang w:val="el-GR"/>
        </w:rPr>
        <w:t xml:space="preserve">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7D59BA" w:rsidRDefault="007D59BA" w:rsidP="00BA36FF">
      <w:pPr>
        <w:pStyle w:val="1"/>
        <w:rPr>
          <w:lang w:val="el-GR"/>
        </w:rPr>
      </w:pPr>
      <w:bookmarkStart w:id="45" w:name="__RefHeading___Toc491950134"/>
      <w:r>
        <w:rPr>
          <w:lang w:val="el-GR"/>
        </w:rPr>
        <w:t>4.</w:t>
      </w:r>
      <w:r>
        <w:rPr>
          <w:lang w:val="el-GR"/>
        </w:rPr>
        <w:tab/>
        <w:t>ΟΡΟΙ ΕΚΤΕΛΕΣΗΣ ΤΗΣ ΣΥΜΒΑΣΗΣ</w:t>
      </w:r>
      <w:bookmarkEnd w:id="45"/>
      <w:r>
        <w:rPr>
          <w:lang w:val="el-GR"/>
        </w:rPr>
        <w:t xml:space="preserve"> </w:t>
      </w:r>
    </w:p>
    <w:p w:rsidR="007D59BA" w:rsidRDefault="00ED4B9E" w:rsidP="00BA36FF">
      <w:pPr>
        <w:pStyle w:val="2"/>
        <w:rPr>
          <w:lang w:val="el-GR"/>
        </w:rPr>
      </w:pPr>
      <w:bookmarkStart w:id="46" w:name="__RefHeading___Toc491950135"/>
      <w:bookmarkEnd w:id="46"/>
      <w:r>
        <w:rPr>
          <w:lang w:val="el-GR"/>
        </w:rPr>
        <w:t>4.1</w:t>
      </w:r>
      <w:r>
        <w:rPr>
          <w:lang w:val="el-GR"/>
        </w:rPr>
        <w:tab/>
        <w:t>Εγγυήσεις  καλής εκτέλεσης</w:t>
      </w:r>
    </w:p>
    <w:p w:rsidR="007D59BA" w:rsidRDefault="007D59BA" w:rsidP="00BA36FF">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7D59BA" w:rsidRDefault="007D59BA" w:rsidP="00BA36FF">
      <w:pPr>
        <w:rPr>
          <w:lang w:val="el-GR"/>
        </w:rPr>
      </w:pPr>
      <w:r>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w:t>
      </w:r>
      <w:r w:rsidR="00252859">
        <w:rPr>
          <w:lang w:val="el-GR"/>
        </w:rPr>
        <w:t xml:space="preserve"> </w:t>
      </w:r>
      <w:r w:rsidR="00252859" w:rsidRPr="00252859">
        <w:rPr>
          <w:b/>
          <w:lang w:val="el-GR"/>
        </w:rPr>
        <w:t>Α</w:t>
      </w:r>
      <w:r>
        <w:rPr>
          <w:lang w:val="el-GR"/>
        </w:rPr>
        <w:t xml:space="preserve"> της Διακήρυξης και τα οριζόμενα στο άρθρο 72 του ν. 4412/2016.</w:t>
      </w:r>
    </w:p>
    <w:p w:rsidR="00252859" w:rsidRDefault="007D59BA" w:rsidP="00BA36FF">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252859">
        <w:rPr>
          <w:lang w:val="el-GR"/>
        </w:rPr>
        <w:t>ουσας αρχής έναντι του αναδόχου.</w:t>
      </w:r>
      <w:r>
        <w:rPr>
          <w:lang w:val="el-GR"/>
        </w:rPr>
        <w:t xml:space="preserve"> </w:t>
      </w:r>
    </w:p>
    <w:p w:rsidR="007D59BA" w:rsidRDefault="007D59BA" w:rsidP="00BA36FF">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7D59BA" w:rsidRDefault="007D59BA" w:rsidP="00BA36FF">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rsidR="00EB0CAE" w:rsidRDefault="007D59BA" w:rsidP="00EB0CAE">
      <w:pPr>
        <w:rPr>
          <w:lang w:val="el-GR"/>
        </w:rPr>
      </w:pPr>
      <w:r>
        <w:rPr>
          <w:lang w:val="el-GR"/>
        </w:rPr>
        <w:t>Η εγγύηση καλής εκτέλεσης επιστρέφ</w:t>
      </w:r>
      <w:r w:rsidR="00252859">
        <w:rPr>
          <w:lang w:val="el-GR"/>
        </w:rPr>
        <w:t>ε</w:t>
      </w:r>
      <w:r>
        <w:rPr>
          <w:lang w:val="el-GR"/>
        </w:rPr>
        <w:t xml:space="preserve">ται στο σύνολό </w:t>
      </w:r>
      <w:r w:rsidR="00252859">
        <w:rPr>
          <w:lang w:val="el-GR"/>
        </w:rPr>
        <w:t>της</w:t>
      </w:r>
      <w:r>
        <w:rPr>
          <w:lang w:val="el-GR"/>
        </w:rPr>
        <w:t xml:space="preserve"> </w:t>
      </w:r>
      <w:r w:rsidR="00252859" w:rsidRPr="00252859">
        <w:rPr>
          <w:i/>
          <w:iCs/>
          <w:spacing w:val="5"/>
          <w:lang w:val="el-GR"/>
        </w:rPr>
        <w:t xml:space="preserve"> ή</w:t>
      </w:r>
      <w:r w:rsidR="00252859">
        <w:rPr>
          <w:i/>
          <w:iCs/>
          <w:color w:val="5B9BD5"/>
          <w:spacing w:val="5"/>
          <w:lang w:val="el-GR"/>
        </w:rPr>
        <w:t xml:space="preserve"> </w:t>
      </w:r>
      <w:r>
        <w:rPr>
          <w:spacing w:val="5"/>
          <w:lang w:val="el-GR"/>
        </w:rPr>
        <w:t>αποδεσμεύ</w:t>
      </w:r>
      <w:r w:rsidR="00252859">
        <w:rPr>
          <w:spacing w:val="5"/>
          <w:lang w:val="el-GR"/>
        </w:rPr>
        <w:t>ε</w:t>
      </w:r>
      <w:r>
        <w:rPr>
          <w:spacing w:val="5"/>
          <w:lang w:val="el-GR"/>
        </w:rPr>
        <w:t xml:space="preserve">ται τμηματικά, κατά το ποσό που αναλογεί στην αξία του μέρους του τμήματος των </w:t>
      </w:r>
      <w:r w:rsidR="00900218">
        <w:rPr>
          <w:spacing w:val="5"/>
          <w:lang w:val="el-GR"/>
        </w:rPr>
        <w:t>υλικού</w:t>
      </w:r>
      <w:r>
        <w:rPr>
          <w:spacing w:val="5"/>
          <w:lang w:val="el-GR"/>
        </w:rPr>
        <w:t xml:space="preserve">  που παραλήφθηκε οριστικά</w:t>
      </w:r>
      <w:r>
        <w:rPr>
          <w:lang w:val="el-GR"/>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bookmarkStart w:id="47" w:name="__RefHeading___Toc491950136"/>
    </w:p>
    <w:p w:rsidR="007D59BA" w:rsidRDefault="007D59BA" w:rsidP="00BA36FF">
      <w:pPr>
        <w:pStyle w:val="2"/>
        <w:rPr>
          <w:lang w:val="el-GR"/>
        </w:rPr>
      </w:pPr>
      <w:r>
        <w:rPr>
          <w:lang w:val="el-GR"/>
        </w:rPr>
        <w:t xml:space="preserve">4.2 </w:t>
      </w:r>
      <w:r>
        <w:rPr>
          <w:lang w:val="el-GR"/>
        </w:rPr>
        <w:tab/>
        <w:t>Συμβατικό Πλαίσιο - Εφαρμοστέα Νομοθεσία</w:t>
      </w:r>
      <w:bookmarkEnd w:id="47"/>
      <w:r>
        <w:rPr>
          <w:lang w:val="el-GR"/>
        </w:rPr>
        <w:t xml:space="preserve"> </w:t>
      </w:r>
    </w:p>
    <w:p w:rsidR="00EB0CAE" w:rsidRDefault="007D59BA" w:rsidP="00EB0CAE">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bookmarkStart w:id="48" w:name="__RefHeading___Toc491950137"/>
      <w:bookmarkEnd w:id="48"/>
    </w:p>
    <w:p w:rsidR="007D59BA" w:rsidRDefault="007D59BA" w:rsidP="00BA36FF">
      <w:pPr>
        <w:pStyle w:val="2"/>
        <w:rPr>
          <w:lang w:val="el-GR"/>
        </w:rPr>
      </w:pPr>
      <w:r>
        <w:rPr>
          <w:lang w:val="el-GR"/>
        </w:rPr>
        <w:t>4.3</w:t>
      </w:r>
      <w:r>
        <w:rPr>
          <w:lang w:val="el-GR"/>
        </w:rPr>
        <w:tab/>
        <w:t>Όροι εκτέλεσης της σύμβασης</w:t>
      </w:r>
    </w:p>
    <w:p w:rsidR="007D59BA" w:rsidRDefault="007D59BA" w:rsidP="00BA36FF">
      <w:pPr>
        <w:rPr>
          <w:lang w:val="el-GR"/>
        </w:rPr>
      </w:pPr>
      <w:r>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252859" w:rsidRPr="00EB0CAE" w:rsidRDefault="007D59BA" w:rsidP="00BA36FF">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7D59BA" w:rsidRDefault="007D59BA" w:rsidP="00BA36FF">
      <w:pPr>
        <w:pStyle w:val="2"/>
        <w:rPr>
          <w:lang w:val="el-GR"/>
        </w:rPr>
      </w:pPr>
      <w:bookmarkStart w:id="49" w:name="__RefHeading___Toc491950138"/>
      <w:bookmarkStart w:id="50" w:name="__RefHeading___Toc491950139"/>
      <w:bookmarkEnd w:id="49"/>
      <w:r>
        <w:rPr>
          <w:lang w:val="el-GR"/>
        </w:rPr>
        <w:t>4.</w:t>
      </w:r>
      <w:r w:rsidR="0014133D" w:rsidRPr="0014133D">
        <w:rPr>
          <w:lang w:val="el-GR"/>
        </w:rPr>
        <w:t>4</w:t>
      </w:r>
      <w:r>
        <w:rPr>
          <w:lang w:val="el-GR"/>
        </w:rPr>
        <w:tab/>
        <w:t>Τροποποίηση σύμβασης κατά τη διάρκειά της</w:t>
      </w:r>
      <w:bookmarkEnd w:id="50"/>
      <w:r>
        <w:rPr>
          <w:lang w:val="el-GR"/>
        </w:rPr>
        <w:t xml:space="preserve"> </w:t>
      </w:r>
    </w:p>
    <w:p w:rsidR="007D59BA" w:rsidRDefault="007D59BA" w:rsidP="00BA36FF">
      <w:pPr>
        <w:rPr>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r w:rsidR="00252859">
        <w:rPr>
          <w:lang w:val="el-GR"/>
        </w:rPr>
        <w:t>.</w:t>
      </w:r>
    </w:p>
    <w:p w:rsidR="00CD3423" w:rsidRPr="00EB0CAE" w:rsidRDefault="00CD3423" w:rsidP="00BA36FF">
      <w:pPr>
        <w:rPr>
          <w:lang w:val="el-GR"/>
        </w:rPr>
      </w:pPr>
      <w:r w:rsidRPr="00CD3423">
        <w:rPr>
          <w:iCs/>
          <w:lang w:val="el-GR"/>
        </w:rPr>
        <w:t>Επισημαίνεται ότι υφίσταται  δικαίωμα παράτασης της σύμβασης  εκ της Υπηρεσίας  για δυο επιπλέον μήνες</w:t>
      </w:r>
      <w:r w:rsidR="00EB0CAE">
        <w:rPr>
          <w:iCs/>
          <w:lang w:val="el-GR"/>
        </w:rPr>
        <w:t>.</w:t>
      </w:r>
      <w:r w:rsidRPr="00CD3423">
        <w:rPr>
          <w:iCs/>
          <w:color w:val="5B9BD5"/>
          <w:lang w:val="el-GR"/>
        </w:rPr>
        <w:t xml:space="preserve"> </w:t>
      </w:r>
    </w:p>
    <w:p w:rsidR="007D59BA" w:rsidRDefault="0014133D" w:rsidP="00BA36FF">
      <w:pPr>
        <w:pStyle w:val="2"/>
        <w:rPr>
          <w:bCs/>
          <w:lang w:val="el-GR"/>
        </w:rPr>
      </w:pPr>
      <w:bookmarkStart w:id="51" w:name="__RefHeading___Toc491950140"/>
      <w:r>
        <w:rPr>
          <w:lang w:val="el-GR"/>
        </w:rPr>
        <w:t>4.5</w:t>
      </w:r>
      <w:r w:rsidR="007D59BA">
        <w:rPr>
          <w:lang w:val="el-GR"/>
        </w:rPr>
        <w:tab/>
        <w:t>Δικαίωμα μονομερούς λύσης της σύμβασης</w:t>
      </w:r>
      <w:bookmarkEnd w:id="51"/>
      <w:r w:rsidR="007D59BA">
        <w:rPr>
          <w:lang w:val="el-GR"/>
        </w:rPr>
        <w:t xml:space="preserve"> </w:t>
      </w:r>
    </w:p>
    <w:p w:rsidR="007D59BA" w:rsidRDefault="007D59BA" w:rsidP="00BA36FF">
      <w:pPr>
        <w:rPr>
          <w:lang w:val="el-GR"/>
        </w:rPr>
      </w:pPr>
      <w:r>
        <w:rPr>
          <w:b/>
          <w:bCs/>
          <w:lang w:val="el-GR"/>
        </w:rPr>
        <w:t>4.</w:t>
      </w:r>
      <w:r w:rsidR="00DC49AD">
        <w:rPr>
          <w:b/>
          <w:bCs/>
          <w:lang w:val="el-GR"/>
        </w:rPr>
        <w:t>5</w:t>
      </w:r>
      <w:r>
        <w:rPr>
          <w:b/>
          <w:bCs/>
          <w:lang w:val="el-GR"/>
        </w:rPr>
        <w:t>.1.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7D59BA" w:rsidRDefault="007D59BA" w:rsidP="00BA36FF">
      <w:pPr>
        <w:rPr>
          <w:lang w:val="el-GR"/>
        </w:rPr>
      </w:pPr>
      <w:r>
        <w:rPr>
          <w:lang w:val="el-GR"/>
        </w:rPr>
        <w:t>α) η σύμβαση έχει υποστεί ουσιώδη τροποποίηση, κατά την έννοια της παρ. 4 του άρθρου 132 του ν. 4412/2016, που θα απαιτούσε νέα διαδικασία σύναψης σύμβασης</w:t>
      </w:r>
      <w:r w:rsidR="00A4623F">
        <w:rPr>
          <w:lang w:val="el-GR"/>
        </w:rPr>
        <w:t>,</w:t>
      </w:r>
      <w:r>
        <w:rPr>
          <w:lang w:val="el-GR"/>
        </w:rPr>
        <w:t xml:space="preserve"> </w:t>
      </w:r>
    </w:p>
    <w:p w:rsidR="007D59BA" w:rsidRDefault="007D59BA" w:rsidP="00BA36FF">
      <w:pPr>
        <w:rPr>
          <w:szCs w:val="22"/>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7D59BA" w:rsidRDefault="007D59BA" w:rsidP="00BA36FF">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7D59BA" w:rsidRDefault="007D59BA" w:rsidP="00BA36FF">
      <w:pPr>
        <w:rPr>
          <w:lang w:val="el-GR"/>
        </w:rPr>
      </w:pPr>
    </w:p>
    <w:p w:rsidR="007D59BA" w:rsidRDefault="007D59BA" w:rsidP="00BA36FF">
      <w:pPr>
        <w:rPr>
          <w:lang w:val="el-GR"/>
        </w:rPr>
      </w:pPr>
    </w:p>
    <w:p w:rsidR="007D59BA" w:rsidRDefault="007D59BA" w:rsidP="00BA36FF">
      <w:pPr>
        <w:pStyle w:val="1"/>
        <w:rPr>
          <w:lang w:val="el-GR"/>
        </w:rPr>
      </w:pPr>
      <w:bookmarkStart w:id="52" w:name="__RefHeading___Toc491950141"/>
      <w:r>
        <w:rPr>
          <w:lang w:val="el-GR"/>
        </w:rPr>
        <w:t>5.</w:t>
      </w:r>
      <w:r>
        <w:rPr>
          <w:lang w:val="el-GR"/>
        </w:rPr>
        <w:tab/>
        <w:t>ΕΙΔΙΚΟΙ ΟΡΟΙ ΕΚΤΕΛΕΣΗΣ ΤΗΣ ΣΥΜΒΑΣΗΣ</w:t>
      </w:r>
      <w:bookmarkEnd w:id="52"/>
      <w:r>
        <w:rPr>
          <w:lang w:val="el-GR"/>
        </w:rPr>
        <w:t xml:space="preserve"> </w:t>
      </w:r>
    </w:p>
    <w:p w:rsidR="007D59BA" w:rsidRDefault="007D59BA" w:rsidP="00BA36FF">
      <w:pPr>
        <w:pStyle w:val="2"/>
        <w:rPr>
          <w:bCs/>
          <w:lang w:val="el-GR"/>
        </w:rPr>
      </w:pPr>
      <w:bookmarkStart w:id="53" w:name="__RefHeading___Toc491950142"/>
      <w:r>
        <w:rPr>
          <w:lang w:val="el-GR"/>
        </w:rPr>
        <w:t>5.1</w:t>
      </w:r>
      <w:r>
        <w:rPr>
          <w:lang w:val="el-GR"/>
        </w:rPr>
        <w:tab/>
        <w:t>Τρόπος πληρωμής</w:t>
      </w:r>
      <w:bookmarkEnd w:id="53"/>
      <w:r>
        <w:rPr>
          <w:lang w:val="el-GR"/>
        </w:rPr>
        <w:t xml:space="preserve"> </w:t>
      </w:r>
    </w:p>
    <w:p w:rsidR="007D59BA" w:rsidRDefault="007D59BA" w:rsidP="00BA36FF">
      <w:pPr>
        <w:rPr>
          <w:b/>
          <w:lang w:val="el-GR"/>
        </w:rPr>
      </w:pPr>
      <w:r>
        <w:rPr>
          <w:b/>
          <w:bCs/>
          <w:lang w:val="el-GR"/>
        </w:rPr>
        <w:t>5.1.1.</w:t>
      </w:r>
      <w:r>
        <w:rPr>
          <w:lang w:val="el-GR"/>
        </w:rPr>
        <w:t xml:space="preserve"> Η πληρωμή του αναδόχου θα πραγματοποιηθεί με τον πιο κάτω τρόπο </w:t>
      </w:r>
      <w:r>
        <w:rPr>
          <w:b/>
          <w:lang w:val="el-GR"/>
        </w:rPr>
        <w:t xml:space="preserve">: </w:t>
      </w:r>
    </w:p>
    <w:p w:rsidR="0014133D" w:rsidRDefault="00F56FEC" w:rsidP="00BA36FF">
      <w:pPr>
        <w:rPr>
          <w:lang w:val="el-GR"/>
        </w:rPr>
      </w:pPr>
      <w:r w:rsidRPr="00F56FEC">
        <w:rPr>
          <w:b/>
          <w:lang w:val="el-GR"/>
        </w:rPr>
        <w:t>α</w:t>
      </w:r>
      <w:r w:rsidR="000B6960">
        <w:rPr>
          <w:lang w:val="el-GR"/>
        </w:rPr>
        <w:t xml:space="preserve">) </w:t>
      </w:r>
      <w:r w:rsidR="007D59BA">
        <w:rPr>
          <w:lang w:val="el-GR"/>
        </w:rPr>
        <w:t xml:space="preserve">Το </w:t>
      </w:r>
      <w:r w:rsidR="007D59BA">
        <w:rPr>
          <w:b/>
          <w:lang w:val="el-GR"/>
        </w:rPr>
        <w:t>100%</w:t>
      </w:r>
      <w:r w:rsidR="007D59BA">
        <w:rPr>
          <w:lang w:val="el-GR"/>
        </w:rPr>
        <w:t xml:space="preserve"> της συμβατικής αξίας </w:t>
      </w:r>
      <w:r w:rsidR="0014133D">
        <w:rPr>
          <w:lang w:val="el-GR"/>
        </w:rPr>
        <w:t>σε διάστημα σαράντα (40</w:t>
      </w:r>
      <w:r w:rsidR="003C3CB5">
        <w:rPr>
          <w:lang w:val="el-GR"/>
        </w:rPr>
        <w:t>) ημερών από την παράδοση και τοποθέτηση του καλωδίου</w:t>
      </w:r>
      <w:r w:rsidR="0014133D">
        <w:rPr>
          <w:lang w:val="el-GR"/>
        </w:rPr>
        <w:t xml:space="preserve">. </w:t>
      </w:r>
    </w:p>
    <w:p w:rsidR="00252859" w:rsidRDefault="00F56FEC" w:rsidP="00BA36FF">
      <w:pPr>
        <w:rPr>
          <w:color w:val="FFFF00"/>
          <w:lang w:val="el-GR"/>
        </w:rPr>
      </w:pPr>
      <w:r w:rsidRPr="00F56FEC">
        <w:rPr>
          <w:b/>
          <w:lang w:val="el-GR"/>
        </w:rPr>
        <w:t>β)</w:t>
      </w:r>
      <w:r>
        <w:rPr>
          <w:lang w:val="el-GR"/>
        </w:rPr>
        <w:t xml:space="preserve"> </w:t>
      </w:r>
      <w:r w:rsidR="007D59BA">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007D59BA">
        <w:rPr>
          <w:color w:val="FFFF00"/>
          <w:lang w:val="el-GR"/>
        </w:rPr>
        <w:t xml:space="preserve"> </w:t>
      </w:r>
    </w:p>
    <w:p w:rsidR="007D59BA" w:rsidRDefault="007D59BA" w:rsidP="00BA36FF">
      <w:pPr>
        <w:rPr>
          <w:lang w:val="el-GR"/>
        </w:rPr>
      </w:pPr>
      <w:r>
        <w:rPr>
          <w:b/>
          <w:bCs/>
          <w:lang w:val="el-GR"/>
        </w:rPr>
        <w:t>5.1.2.</w:t>
      </w:r>
      <w:r>
        <w:rPr>
          <w:lang w:val="el-GR"/>
        </w:rPr>
        <w:t xml:space="preserve"> Toν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Pr>
          <w:lang w:val="el-GR"/>
        </w:rPr>
        <w:t xml:space="preserve">ακόλουθες κρατήσεις: </w:t>
      </w:r>
    </w:p>
    <w:p w:rsidR="007D59BA" w:rsidRDefault="007D59BA" w:rsidP="00BA36FF">
      <w:pPr>
        <w:rPr>
          <w:lang w:val="el-GR"/>
        </w:rPr>
      </w:pPr>
      <w:r>
        <w:rPr>
          <w:lang w:val="el-GR"/>
        </w:rPr>
        <w:t>α) Κράτηση 0,0</w:t>
      </w:r>
      <w:r w:rsidR="00F56FEC">
        <w:rPr>
          <w:lang w:val="el-GR"/>
        </w:rPr>
        <w:t>7</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7D59BA" w:rsidRDefault="007D59BA" w:rsidP="00BA36FF">
      <w:pPr>
        <w:rPr>
          <w:lang w:val="el-GR"/>
        </w:rPr>
      </w:pPr>
      <w:r>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7D59BA" w:rsidRDefault="007D59BA" w:rsidP="00BA36FF">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rsidR="007D59BA" w:rsidRDefault="007D59BA" w:rsidP="00BA36FF">
      <w:pPr>
        <w:rPr>
          <w:lang w:val="el-GR"/>
        </w:rPr>
      </w:pPr>
      <w:r w:rsidRPr="00AF3A48">
        <w:rPr>
          <w:lang w:val="el-GR"/>
        </w:rPr>
        <w:t xml:space="preserve">Οι υπέρ τρίτων κρατήσεις υπόκεινται στο εκάστοτε ισχύον αναλογικό τέλος χαρτοσήμου </w:t>
      </w:r>
      <w:r w:rsidR="00AF3A48" w:rsidRPr="00AF3A48">
        <w:rPr>
          <w:lang w:val="el-GR"/>
        </w:rPr>
        <w:t>3</w:t>
      </w:r>
      <w:r w:rsidRPr="00AF3A48">
        <w:rPr>
          <w:lang w:val="el-GR"/>
        </w:rPr>
        <w:t>% και στην επ’ αυτού εισφορά υπέρ ΟΓΑ</w:t>
      </w:r>
      <w:r w:rsidR="00AF3A48" w:rsidRPr="00AF3A48">
        <w:rPr>
          <w:lang w:val="el-GR"/>
        </w:rPr>
        <w:t xml:space="preserve"> 0,6</w:t>
      </w:r>
      <w:r w:rsidRPr="00AF3A48">
        <w:rPr>
          <w:lang w:val="el-GR"/>
        </w:rPr>
        <w:t>%.</w:t>
      </w:r>
    </w:p>
    <w:p w:rsidR="007D59BA" w:rsidRDefault="007D59BA" w:rsidP="00BA36FF">
      <w:pPr>
        <w:rPr>
          <w:lang w:val="el-GR"/>
        </w:rPr>
      </w:pPr>
      <w:r>
        <w:rPr>
          <w:lang w:val="el-GR"/>
        </w:rPr>
        <w:t>Με κάθε πληρωμή θα γίνεται η προβλεπόμενη από την κείμενη νομοθεσία παρακράτηση φόρου εισοδήματος.</w:t>
      </w:r>
    </w:p>
    <w:p w:rsidR="007D59BA" w:rsidRDefault="007D59BA" w:rsidP="00BA36FF">
      <w:pPr>
        <w:pStyle w:val="2"/>
        <w:rPr>
          <w:bCs/>
          <w:lang w:val="el-GR"/>
        </w:rPr>
      </w:pPr>
      <w:bookmarkStart w:id="54" w:name="__RefHeading___Toc491950143"/>
      <w:r>
        <w:rPr>
          <w:lang w:val="el-GR"/>
        </w:rPr>
        <w:t>5.2</w:t>
      </w:r>
      <w:r>
        <w:rPr>
          <w:lang w:val="el-GR"/>
        </w:rPr>
        <w:tab/>
        <w:t>Κήρυξη οικονομικού φορέα εκπτώτου - Κυρώσεις</w:t>
      </w:r>
      <w:bookmarkEnd w:id="54"/>
      <w:r>
        <w:rPr>
          <w:lang w:val="el-GR"/>
        </w:rPr>
        <w:t xml:space="preserve"> </w:t>
      </w:r>
    </w:p>
    <w:p w:rsidR="00DD1EDE" w:rsidRDefault="007D59BA" w:rsidP="00BA36FF">
      <w:pPr>
        <w:suppressAutoHyphens w:val="0"/>
        <w:autoSpaceDE w:val="0"/>
        <w:rPr>
          <w:lang w:val="el-GR"/>
        </w:rPr>
      </w:pPr>
      <w:r>
        <w:rPr>
          <w:b/>
          <w:bCs/>
          <w:lang w:val="el-GR"/>
        </w:rPr>
        <w:t>5.2.1.</w:t>
      </w:r>
      <w:r>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w:t>
      </w:r>
      <w:r w:rsidR="00900218">
        <w:rPr>
          <w:lang w:val="el-GR"/>
        </w:rPr>
        <w:t>υλικό</w:t>
      </w:r>
      <w:r>
        <w:rPr>
          <w:lang w:val="el-GR"/>
        </w:rPr>
        <w:t xml:space="preserve"> αυτά μέσα στον συμβατικό χρόνο ή στον χρόνο παράτασης που του δοθεί, σύμφωνα με όσα προβλέπονται στο άρθρο 206 του ν. 4412/2016</w:t>
      </w:r>
      <w:r w:rsidR="002A6D84">
        <w:rPr>
          <w:lang w:val="el-GR"/>
        </w:rPr>
        <w:t>.</w:t>
      </w:r>
      <w:r>
        <w:rPr>
          <w:lang w:val="el-GR"/>
        </w:rPr>
        <w:t xml:space="preserve"> </w:t>
      </w:r>
    </w:p>
    <w:p w:rsidR="007D59BA" w:rsidRDefault="007D59BA" w:rsidP="00BA36FF">
      <w:pPr>
        <w:suppressAutoHyphens w:val="0"/>
        <w:autoSpaceDE w:val="0"/>
        <w:rPr>
          <w:lang w:val="el-GR"/>
        </w:rPr>
      </w:pPr>
      <w:r>
        <w:rPr>
          <w:lang w:val="el-GR"/>
        </w:rPr>
        <w:t>Δεν κηρύσσεται έκπτωτος  όταν:</w:t>
      </w:r>
    </w:p>
    <w:p w:rsidR="007D59BA" w:rsidRDefault="007D59BA" w:rsidP="00BA36FF">
      <w:pPr>
        <w:suppressAutoHyphens w:val="0"/>
        <w:autoSpaceDE w:val="0"/>
        <w:rPr>
          <w:lang w:val="el-GR"/>
        </w:rPr>
      </w:pPr>
      <w:r>
        <w:rPr>
          <w:lang w:val="el-GR"/>
        </w:rPr>
        <w:t>α) το υλικό δεν φορτωθεί ή παραδοθεί ή αντικατασταθεί με ευθύνη του φορέα που εκτελεί τη σύμβαση.</w:t>
      </w:r>
    </w:p>
    <w:p w:rsidR="007D59BA" w:rsidRDefault="007D59BA" w:rsidP="00BA36FF">
      <w:pPr>
        <w:suppressAutoHyphens w:val="0"/>
        <w:autoSpaceDE w:val="0"/>
        <w:rPr>
          <w:lang w:val="el-GR"/>
        </w:rPr>
      </w:pPr>
      <w:r>
        <w:rPr>
          <w:lang w:val="el-GR"/>
        </w:rPr>
        <w:t>β) συντρέχουν λόγοι ανωτέρας βίας</w:t>
      </w:r>
      <w:r w:rsidR="002A6D84">
        <w:rPr>
          <w:lang w:val="el-GR"/>
        </w:rPr>
        <w:t>.</w:t>
      </w:r>
    </w:p>
    <w:p w:rsidR="007D59BA" w:rsidRDefault="007D59BA" w:rsidP="00BA36FF">
      <w:pPr>
        <w:suppressAutoHyphens w:val="0"/>
        <w:autoSpaceDE w:val="0"/>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7D59BA" w:rsidRDefault="007D59BA" w:rsidP="00BA36FF">
      <w:pPr>
        <w:suppressAutoHyphens w:val="0"/>
        <w:autoSpaceDE w:val="0"/>
        <w:rPr>
          <w:lang w:val="el-GR"/>
        </w:rPr>
      </w:pPr>
      <w:r>
        <w:rPr>
          <w:lang w:val="el-GR"/>
        </w:rPr>
        <w:t>α) ολική κατάπτωση της εγγύησης καλής εκτέλεσης της σύμβασης,</w:t>
      </w:r>
    </w:p>
    <w:p w:rsidR="007D59BA" w:rsidRDefault="007D59BA" w:rsidP="00BA36FF">
      <w:pPr>
        <w:suppressAutoHyphens w:val="0"/>
        <w:autoSpaceDE w:val="0"/>
        <w:rPr>
          <w:lang w:val="el-GR"/>
        </w:rPr>
      </w:pPr>
      <w:r>
        <w:rPr>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[η περίπτωση αυτή συμπληρώνεται εφόσον προβλέπεται η χορήγηση προκαταβολής].</w:t>
      </w:r>
    </w:p>
    <w:p w:rsidR="007D59BA" w:rsidRDefault="007D59BA" w:rsidP="00BA36FF">
      <w:pPr>
        <w:suppressAutoHyphens w:val="0"/>
        <w:autoSpaceDE w:val="0"/>
        <w:rPr>
          <w:b/>
          <w:bCs/>
          <w:lang w:val="el-GR"/>
        </w:rPr>
      </w:pPr>
      <w:r>
        <w:rPr>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7D59BA" w:rsidRDefault="007D59BA" w:rsidP="00BA36FF">
      <w:pPr>
        <w:suppressAutoHyphens w:val="0"/>
        <w:autoSpaceDE w:val="0"/>
        <w:rPr>
          <w:lang w:val="el-GR"/>
        </w:rPr>
      </w:pPr>
      <w:r>
        <w:rPr>
          <w:b/>
          <w:bCs/>
          <w:lang w:val="el-GR"/>
        </w:rPr>
        <w:t>5.2.2.</w:t>
      </w: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w:t>
      </w:r>
      <w:r w:rsidR="005F138B">
        <w:rPr>
          <w:lang w:val="el-GR"/>
        </w:rPr>
        <w:t xml:space="preserve"> </w:t>
      </w:r>
      <w:r>
        <w:rPr>
          <w:lang w:val="el-GR"/>
        </w:rPr>
        <w:t>5% επί της συμβατικής αξίας της ποσότητας που παραδόθηκε εκπρόθεσμα.</w:t>
      </w:r>
    </w:p>
    <w:p w:rsidR="007D59BA" w:rsidRDefault="007D59BA" w:rsidP="00BA36FF">
      <w:pPr>
        <w:suppressAutoHyphens w:val="0"/>
        <w:autoSpaceDE w:val="0"/>
        <w:rPr>
          <w:lang w:val="el-GR"/>
        </w:rPr>
      </w:pPr>
      <w:r>
        <w:rPr>
          <w:lang w:val="el-GR"/>
        </w:rPr>
        <w:t xml:space="preserve">Το παραπάνω πρόστιμο υπολογίζεται επί της συμβατικής αξίας των εκπρόθεσμα παραδοθέντων </w:t>
      </w:r>
      <w:r w:rsidR="00900218">
        <w:rPr>
          <w:lang w:val="el-GR"/>
        </w:rPr>
        <w:t>υλικού</w:t>
      </w:r>
      <w:r>
        <w:rPr>
          <w:lang w:val="el-GR"/>
        </w:rPr>
        <w:t xml:space="preserve">, χωρίς ΦΠΑ. Εάν τα </w:t>
      </w:r>
      <w:r w:rsidR="00900218">
        <w:rPr>
          <w:lang w:val="el-GR"/>
        </w:rPr>
        <w:t>υλικό</w:t>
      </w:r>
      <w:r>
        <w:rPr>
          <w:lang w:val="el-GR"/>
        </w:rPr>
        <w:t xml:space="preserve"> που παραδόθηκαν εκπρόθεσμα επηρεάζουν τη χρησιμοποίηση των </w:t>
      </w:r>
      <w:r w:rsidR="00900218">
        <w:rPr>
          <w:lang w:val="el-GR"/>
        </w:rPr>
        <w:t>υλικού</w:t>
      </w:r>
      <w:r>
        <w:rPr>
          <w:lang w:val="el-GR"/>
        </w:rPr>
        <w:t xml:space="preserve"> που παραδόθηκαν εμπρόθεσμα, το πρόστιμο υπολογίζεται επί της συμβατικής αξίας της συνολικής ποσότητας αυτών.</w:t>
      </w:r>
    </w:p>
    <w:p w:rsidR="007D59BA" w:rsidRDefault="007D59BA" w:rsidP="00BA36FF">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w:t>
      </w:r>
      <w:r w:rsidR="00900218">
        <w:rPr>
          <w:lang w:val="el-GR"/>
        </w:rPr>
        <w:t>υλικού</w:t>
      </w:r>
      <w:r>
        <w:rPr>
          <w:lang w:val="el-GR"/>
        </w:rPr>
        <w:t>,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7D59BA" w:rsidRDefault="007D59BA" w:rsidP="00BA36FF">
      <w:pPr>
        <w:suppressAutoHyphens w:val="0"/>
        <w:autoSpaceDE w:val="0"/>
        <w:rPr>
          <w:lang w:val="el-GR"/>
        </w:rPr>
      </w:pPr>
      <w:r>
        <w:rPr>
          <w:lang w:val="el-GR"/>
        </w:rPr>
        <w:t>Εφόσον ο ανάδοχος έχει λάβει προκαταβολή, εκτός από το προβλεπόμενο κατά τα ανωτέρω πρόστιμο, καταλογίζεται σε βάρος του και τόκος επί του ποσού της προκαταβολής, που υπολογίζεται από την επόμενη της λήξης του συμβατικού χρόνου, μέχρι την προσκόμιση του συμβατικού υλικού, με το ισχύον κάθε φορά ανώτατο όριο του ποσοστού του τόκου υπερημερίας. [η περίπτωση αυτή συμπληρώνεται εφόσον προβλέπεται η χορήγηση προκαταβολής].</w:t>
      </w:r>
    </w:p>
    <w:p w:rsidR="007D59BA" w:rsidRDefault="007D59BA" w:rsidP="00BA36FF">
      <w:pPr>
        <w:suppressAutoHyphens w:val="0"/>
        <w:autoSpaceDE w:val="0"/>
        <w:rPr>
          <w:lang w:val="el-GR"/>
        </w:rPr>
      </w:pPr>
      <w:r>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rsidR="007D59BA" w:rsidRDefault="007D59BA" w:rsidP="00BA36FF">
      <w:pPr>
        <w:suppressAutoHyphens w:val="0"/>
        <w:autoSpaceDE w:val="0"/>
        <w:rPr>
          <w:lang w:val="el-GR"/>
        </w:rPr>
      </w:pPr>
      <w:r>
        <w:rPr>
          <w:lang w:val="el-GR"/>
        </w:rPr>
        <w:t>Σε περίπτωση ένωσης οικονομικών φορέων, το πρόστιμο και οι τόκοι επιβάλλονται αναλόγως σε όλα τα μέλη της ένωσης.</w:t>
      </w:r>
    </w:p>
    <w:p w:rsidR="0006482B" w:rsidRDefault="0006482B" w:rsidP="00BA36FF">
      <w:pPr>
        <w:suppressAutoHyphens w:val="0"/>
        <w:autoSpaceDE w:val="0"/>
        <w:rPr>
          <w:lang w:val="el-GR"/>
        </w:rPr>
      </w:pPr>
    </w:p>
    <w:p w:rsidR="007D59BA" w:rsidRDefault="007D59BA" w:rsidP="00BA36FF">
      <w:pPr>
        <w:pStyle w:val="2"/>
        <w:suppressAutoHyphens w:val="0"/>
        <w:autoSpaceDE w:val="0"/>
        <w:rPr>
          <w:lang w:val="el-GR"/>
        </w:rPr>
      </w:pPr>
      <w:bookmarkStart w:id="55" w:name="__RefHeading___Toc491950144"/>
      <w:r>
        <w:rPr>
          <w:lang w:val="el-GR"/>
        </w:rPr>
        <w:t>5.3</w:t>
      </w:r>
      <w:r>
        <w:rPr>
          <w:lang w:val="el-GR"/>
        </w:rPr>
        <w:tab/>
        <w:t>Διοικητικές προσφυγές κατά τη διαδικασία εκτέλεσης των συμβάσεων</w:t>
      </w:r>
      <w:bookmarkEnd w:id="55"/>
      <w:r>
        <w:rPr>
          <w:lang w:val="el-GR"/>
        </w:rPr>
        <w:t xml:space="preserve"> </w:t>
      </w:r>
    </w:p>
    <w:p w:rsidR="00185F0B" w:rsidRDefault="00185F0B" w:rsidP="00185F0B">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w:t>
      </w:r>
      <w:r w:rsidRPr="001F7E31">
        <w:rPr>
          <w:lang w:val="el-GR"/>
        </w:rPr>
        <w:t>καθώς και κατ</w:t>
      </w:r>
      <w:r>
        <w:rPr>
          <w:lang w:val="el-GR"/>
        </w:rPr>
        <w:t>’</w:t>
      </w:r>
      <w:r w:rsidRPr="001F7E31">
        <w:rPr>
          <w:lang w:val="el-GR"/>
        </w:rPr>
        <w:t xml:space="preserve">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w:t>
      </w:r>
      <w:r>
        <w:rPr>
          <w:lang w:val="el-GR"/>
        </w:rPr>
        <w:t xml:space="preserve"> του ν.4412/2016 </w:t>
      </w:r>
      <w:r w:rsidRPr="001F7E31">
        <w:rPr>
          <w:lang w:val="el-GR"/>
        </w:rPr>
        <w:t>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r>
        <w:rPr>
          <w:lang w:val="el-GR"/>
        </w:rPr>
        <w:t>.</w:t>
      </w:r>
    </w:p>
    <w:p w:rsidR="0006482B" w:rsidRDefault="0006482B" w:rsidP="00185F0B">
      <w:pPr>
        <w:suppressAutoHyphens w:val="0"/>
        <w:autoSpaceDE w:val="0"/>
        <w:rPr>
          <w:lang w:val="el-GR"/>
        </w:rPr>
      </w:pPr>
    </w:p>
    <w:p w:rsidR="00185F0B" w:rsidRPr="00512D1B" w:rsidRDefault="00185F0B" w:rsidP="0006482B">
      <w:pPr>
        <w:pStyle w:val="2"/>
        <w:suppressAutoHyphens w:val="0"/>
        <w:autoSpaceDE w:val="0"/>
        <w:ind w:left="0" w:firstLine="0"/>
        <w:rPr>
          <w:lang w:val="el-GR"/>
        </w:rPr>
      </w:pPr>
      <w:bookmarkStart w:id="56" w:name="_Toc13752337"/>
      <w:r w:rsidRPr="00512D1B">
        <w:rPr>
          <w:lang w:val="el-GR"/>
        </w:rPr>
        <w:t>5.4</w:t>
      </w:r>
      <w:r w:rsidRPr="00512D1B">
        <w:rPr>
          <w:lang w:val="el-GR"/>
        </w:rPr>
        <w:tab/>
        <w:t>Δικαστική επίλυση διαφορών</w:t>
      </w:r>
      <w:bookmarkEnd w:id="56"/>
    </w:p>
    <w:p w:rsidR="0006482B" w:rsidRDefault="00185F0B" w:rsidP="00185F0B">
      <w:pPr>
        <w:suppressAutoHyphens w:val="0"/>
        <w:autoSpaceDE w:val="0"/>
        <w:rPr>
          <w:lang w:val="el-GR"/>
        </w:rPr>
      </w:pPr>
      <w:r w:rsidRPr="003F2068">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3F2068">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Pr>
          <w:lang w:val="el-GR"/>
        </w:rPr>
        <w:t xml:space="preserve">και </w:t>
      </w:r>
      <w:r w:rsidRPr="003F2068">
        <w:rPr>
          <w:lang w:val="el-GR"/>
        </w:rPr>
        <w:t>6 του άρθρου 205Α του ν. 4412/2016.</w:t>
      </w:r>
      <w:r w:rsidRPr="00500583">
        <w:rPr>
          <w:lang w:val="el-GR"/>
        </w:rPr>
        <w:t xml:space="preserve">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r>
        <w:rPr>
          <w:lang w:val="el-GR"/>
        </w:rPr>
        <w:t>.</w:t>
      </w:r>
    </w:p>
    <w:p w:rsidR="007D59BA" w:rsidRDefault="007D59BA" w:rsidP="00BA36FF">
      <w:pPr>
        <w:rPr>
          <w:lang w:val="el-GR"/>
        </w:rPr>
      </w:pPr>
    </w:p>
    <w:p w:rsidR="007D59BA" w:rsidRDefault="007D59BA" w:rsidP="00BA36FF">
      <w:pPr>
        <w:pStyle w:val="1"/>
        <w:tabs>
          <w:tab w:val="left" w:pos="851"/>
        </w:tabs>
        <w:ind w:left="851" w:hanging="851"/>
        <w:rPr>
          <w:lang w:val="el-GR"/>
        </w:rPr>
      </w:pPr>
      <w:bookmarkStart w:id="57" w:name="__RefHeading___Toc491950145"/>
      <w:r>
        <w:rPr>
          <w:lang w:val="el-GR"/>
        </w:rPr>
        <w:t>6.</w:t>
      </w:r>
      <w:r>
        <w:rPr>
          <w:lang w:val="el-GR"/>
        </w:rPr>
        <w:tab/>
        <w:t>ΕΙΔΙΚΟΙ ΟΡΟΙ ΕΚΤΕΛΕΣΗΣ</w:t>
      </w:r>
      <w:bookmarkEnd w:id="57"/>
      <w:r>
        <w:rPr>
          <w:lang w:val="el-GR"/>
        </w:rPr>
        <w:t xml:space="preserve"> </w:t>
      </w:r>
    </w:p>
    <w:p w:rsidR="007D59BA" w:rsidRPr="00E44A67" w:rsidRDefault="007D59BA" w:rsidP="00BA36FF">
      <w:pPr>
        <w:pStyle w:val="2"/>
        <w:rPr>
          <w:rFonts w:ascii="Calibri" w:hAnsi="Calibri" w:cs="Calibri"/>
          <w:bCs/>
          <w:sz w:val="22"/>
          <w:lang w:val="el-GR" w:eastAsia="el-GR"/>
        </w:rPr>
      </w:pPr>
      <w:bookmarkStart w:id="58" w:name="__RefHeading___Toc491950146"/>
      <w:bookmarkEnd w:id="58"/>
      <w:r>
        <w:rPr>
          <w:lang w:val="el-GR"/>
        </w:rPr>
        <w:t xml:space="preserve">6.1 </w:t>
      </w:r>
      <w:r>
        <w:rPr>
          <w:lang w:val="el-GR"/>
        </w:rPr>
        <w:tab/>
        <w:t xml:space="preserve">Χρόνος παράδοσης </w:t>
      </w:r>
      <w:r w:rsidR="00900218">
        <w:rPr>
          <w:lang w:val="el-GR"/>
        </w:rPr>
        <w:t>υλικού</w:t>
      </w:r>
    </w:p>
    <w:p w:rsidR="00BA0306" w:rsidRPr="008419A9" w:rsidRDefault="007D59BA" w:rsidP="00BA36FF">
      <w:pPr>
        <w:pStyle w:val="Standard"/>
        <w:widowControl/>
        <w:spacing w:after="120"/>
        <w:jc w:val="both"/>
        <w:textAlignment w:val="auto"/>
        <w:rPr>
          <w:rFonts w:ascii="Calibri" w:hAnsi="Calibri" w:cs="Calibri"/>
          <w:sz w:val="22"/>
          <w:szCs w:val="22"/>
          <w:lang w:eastAsia="el-GR" w:bidi="ar-SA"/>
        </w:rPr>
      </w:pPr>
      <w:r>
        <w:rPr>
          <w:rFonts w:ascii="Calibri" w:hAnsi="Calibri" w:cs="Calibri"/>
          <w:b/>
          <w:bCs/>
          <w:sz w:val="22"/>
          <w:lang w:eastAsia="el-GR" w:bidi="ar-SA"/>
        </w:rPr>
        <w:t>6.1.1.</w:t>
      </w:r>
      <w:r>
        <w:rPr>
          <w:rFonts w:ascii="Calibri" w:hAnsi="Calibri" w:cs="Calibri"/>
          <w:sz w:val="22"/>
          <w:lang w:eastAsia="el-GR" w:bidi="ar-SA"/>
        </w:rPr>
        <w:t xml:space="preserve"> Ο ανάδ</w:t>
      </w:r>
      <w:r w:rsidR="00E54F68">
        <w:rPr>
          <w:rFonts w:ascii="Calibri" w:hAnsi="Calibri" w:cs="Calibri"/>
          <w:sz w:val="22"/>
          <w:lang w:eastAsia="el-GR" w:bidi="ar-SA"/>
        </w:rPr>
        <w:t xml:space="preserve">οχος υποχρεούται να παραδώσει  </w:t>
      </w:r>
      <w:r w:rsidR="003C3CB5">
        <w:rPr>
          <w:rFonts w:ascii="Calibri" w:hAnsi="Calibri" w:cs="Calibri"/>
          <w:sz w:val="22"/>
          <w:lang w:eastAsia="el-GR" w:bidi="ar-SA"/>
        </w:rPr>
        <w:t xml:space="preserve">το προϊόν και την τοποθέτηση αυτού </w:t>
      </w:r>
      <w:r w:rsidR="00BA0306">
        <w:rPr>
          <w:rFonts w:ascii="Calibri" w:hAnsi="Calibri" w:cs="Calibri"/>
          <w:sz w:val="22"/>
          <w:lang w:eastAsia="el-GR" w:bidi="ar-SA"/>
        </w:rPr>
        <w:t xml:space="preserve">σε πλήρη λειτουργία </w:t>
      </w:r>
      <w:r w:rsidR="0006482B">
        <w:rPr>
          <w:rFonts w:ascii="Calibri" w:hAnsi="Calibri" w:cs="Calibri"/>
          <w:sz w:val="22"/>
          <w:lang w:eastAsia="el-GR" w:bidi="ar-SA"/>
        </w:rPr>
        <w:t xml:space="preserve">δέκα (10) </w:t>
      </w:r>
      <w:r w:rsidR="00BA0306" w:rsidRPr="008419A9">
        <w:rPr>
          <w:rFonts w:ascii="Calibri" w:hAnsi="Calibri" w:cs="Calibri"/>
          <w:sz w:val="22"/>
          <w:szCs w:val="22"/>
        </w:rPr>
        <w:t>ημέρες μετά την υπογραφή της σύμβασης.</w:t>
      </w:r>
      <w:r w:rsidRPr="008419A9">
        <w:rPr>
          <w:rFonts w:ascii="Calibri" w:hAnsi="Calibri" w:cs="Calibri"/>
          <w:sz w:val="22"/>
          <w:szCs w:val="22"/>
          <w:lang w:eastAsia="el-GR" w:bidi="ar-SA"/>
        </w:rPr>
        <w:t xml:space="preserve"> </w:t>
      </w:r>
      <w:r w:rsidR="00E54F68" w:rsidRPr="008419A9">
        <w:rPr>
          <w:rFonts w:ascii="Calibri" w:hAnsi="Calibri" w:cs="Calibri"/>
          <w:sz w:val="22"/>
          <w:szCs w:val="22"/>
          <w:lang w:eastAsia="el-GR" w:bidi="ar-SA"/>
        </w:rPr>
        <w:t xml:space="preserve"> </w:t>
      </w:r>
    </w:p>
    <w:p w:rsidR="007D59BA" w:rsidRDefault="007D59BA" w:rsidP="00BA36FF">
      <w:pPr>
        <w:pStyle w:val="Standard"/>
        <w:widowControl/>
        <w:spacing w:after="120"/>
        <w:jc w:val="both"/>
        <w:textAlignment w:val="auto"/>
        <w:rPr>
          <w:rFonts w:ascii="Calibri" w:hAnsi="Calibri" w:cs="Calibri"/>
          <w:b/>
          <w:bCs/>
          <w:sz w:val="22"/>
          <w:lang w:eastAsia="el-GR" w:bidi="ar-SA"/>
        </w:rPr>
      </w:pPr>
      <w:r>
        <w:rPr>
          <w:rFonts w:ascii="Calibri" w:hAnsi="Calibri" w:cs="Calibri"/>
          <w:sz w:val="22"/>
          <w:lang w:eastAsia="el-GR" w:bidi="ar-SA"/>
        </w:rPr>
        <w:t xml:space="preserve">Ο συμβατικός χρόνος παράδοσης των </w:t>
      </w:r>
      <w:r w:rsidR="00900218">
        <w:rPr>
          <w:rFonts w:ascii="Calibri" w:hAnsi="Calibri" w:cs="Calibri"/>
          <w:sz w:val="22"/>
          <w:lang w:eastAsia="el-GR" w:bidi="ar-SA"/>
        </w:rPr>
        <w:t>υλικού</w:t>
      </w:r>
      <w:r>
        <w:rPr>
          <w:rFonts w:ascii="Calibri" w:hAnsi="Calibri" w:cs="Calibri"/>
          <w:sz w:val="22"/>
          <w:lang w:eastAsia="el-GR" w:bidi="ar-SA"/>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7D59BA" w:rsidRDefault="007D59BA" w:rsidP="00BA36FF">
      <w:pPr>
        <w:pStyle w:val="Standard"/>
        <w:widowControl/>
        <w:spacing w:after="120"/>
        <w:jc w:val="both"/>
        <w:textAlignment w:val="auto"/>
        <w:rPr>
          <w:rFonts w:ascii="Calibri" w:hAnsi="Calibri" w:cs="Calibri"/>
          <w:b/>
          <w:bCs/>
          <w:sz w:val="22"/>
          <w:lang w:eastAsia="el-GR" w:bidi="ar-SA"/>
        </w:rPr>
      </w:pPr>
      <w:r>
        <w:rPr>
          <w:rFonts w:ascii="Calibri" w:hAnsi="Calibri" w:cs="Calibri"/>
          <w:b/>
          <w:bCs/>
          <w:sz w:val="22"/>
          <w:lang w:eastAsia="el-GR" w:bidi="ar-SA"/>
        </w:rPr>
        <w:t xml:space="preserve">6.1.2. </w:t>
      </w: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7D59BA" w:rsidRDefault="007D59BA" w:rsidP="00BA36FF">
      <w:pPr>
        <w:pStyle w:val="Standard"/>
        <w:widowControl/>
        <w:spacing w:after="120"/>
        <w:jc w:val="both"/>
        <w:textAlignment w:val="auto"/>
        <w:rPr>
          <w:rFonts w:ascii="Calibri" w:hAnsi="Calibri" w:cs="Calibri"/>
          <w:sz w:val="22"/>
          <w:lang w:eastAsia="el-GR" w:bidi="ar-SA"/>
        </w:rPr>
      </w:pPr>
      <w:r>
        <w:rPr>
          <w:rFonts w:ascii="Calibri" w:hAnsi="Calibri" w:cs="Calibri"/>
          <w:b/>
          <w:bCs/>
          <w:sz w:val="22"/>
          <w:lang w:eastAsia="el-GR" w:bidi="ar-SA"/>
        </w:rPr>
        <w:t>6.1.3.</w:t>
      </w:r>
      <w:r>
        <w:rPr>
          <w:rFonts w:ascii="Calibri" w:hAnsi="Calibri" w:cs="Calibri"/>
          <w:sz w:val="22"/>
          <w:lang w:eastAsia="el-GR" w:bidi="ar-SA"/>
        </w:rPr>
        <w:t xml:space="preserve"> Ο ανάδοχος υποχρεούται να ειδοποιεί την υπηρεσία που εκτελεί την προμήθεια, την αποθήκη υποδοχής των </w:t>
      </w:r>
      <w:r w:rsidR="00900218">
        <w:rPr>
          <w:rFonts w:ascii="Calibri" w:hAnsi="Calibri" w:cs="Calibri"/>
          <w:sz w:val="22"/>
          <w:lang w:eastAsia="el-GR" w:bidi="ar-SA"/>
        </w:rPr>
        <w:t>υλικού</w:t>
      </w:r>
      <w:r>
        <w:rPr>
          <w:rFonts w:ascii="Calibri" w:hAnsi="Calibri" w:cs="Calibri"/>
          <w:sz w:val="22"/>
          <w:lang w:eastAsia="el-GR" w:bidi="ar-SA"/>
        </w:rPr>
        <w:t xml:space="preserve"> και την επιτροπή παραλαβής, για την ημερομηνία που προτίθεται να παραδώσει το υλικό, τουλάχιστον πέντε (5) εργάσιμες ημέρες νωρίτερα.</w:t>
      </w:r>
    </w:p>
    <w:p w:rsidR="007D59BA" w:rsidRDefault="007D59BA" w:rsidP="00BA36FF">
      <w:pPr>
        <w:pStyle w:val="Standard"/>
        <w:widowControl/>
        <w:spacing w:after="120"/>
        <w:jc w:val="both"/>
        <w:textAlignment w:val="auto"/>
      </w:pPr>
      <w:r>
        <w:rPr>
          <w:rFonts w:ascii="Calibri" w:hAnsi="Calibri" w:cs="Calibri"/>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rsidR="007D59BA" w:rsidRDefault="007D59BA" w:rsidP="00BA36FF">
      <w:pPr>
        <w:pStyle w:val="2"/>
        <w:ind w:left="0" w:firstLine="0"/>
        <w:rPr>
          <w:lang w:val="el-GR"/>
        </w:rPr>
      </w:pPr>
      <w:bookmarkStart w:id="59" w:name="__RefHeading___Toc491950147"/>
      <w:bookmarkEnd w:id="59"/>
      <w:r>
        <w:rPr>
          <w:lang w:val="el-GR"/>
        </w:rPr>
        <w:t xml:space="preserve">6.2 </w:t>
      </w:r>
      <w:r>
        <w:rPr>
          <w:lang w:val="el-GR"/>
        </w:rPr>
        <w:tab/>
        <w:t xml:space="preserve">Παραλαβή </w:t>
      </w:r>
      <w:r w:rsidR="00900218">
        <w:rPr>
          <w:lang w:val="el-GR"/>
        </w:rPr>
        <w:t>υλικού</w:t>
      </w:r>
      <w:r>
        <w:rPr>
          <w:lang w:val="el-GR"/>
        </w:rPr>
        <w:t xml:space="preserve"> - Χρόνος και τρόπος παραλαβής </w:t>
      </w:r>
      <w:r w:rsidR="00900218">
        <w:rPr>
          <w:lang w:val="el-GR"/>
        </w:rPr>
        <w:t>υλικού</w:t>
      </w:r>
    </w:p>
    <w:p w:rsidR="00BD3A7F" w:rsidRDefault="007D59BA" w:rsidP="00BA36FF">
      <w:pPr>
        <w:rPr>
          <w:lang w:val="el-GR"/>
        </w:rPr>
      </w:pPr>
      <w:r w:rsidRPr="007341FC">
        <w:rPr>
          <w:b/>
          <w:lang w:val="el-GR"/>
        </w:rPr>
        <w:t>6.2.1.</w:t>
      </w:r>
      <w:r w:rsidRPr="007341FC">
        <w:rPr>
          <w:lang w:val="el-GR"/>
        </w:rPr>
        <w:t xml:space="preserve"> H παραλαβή των </w:t>
      </w:r>
      <w:r w:rsidR="00900218">
        <w:rPr>
          <w:lang w:val="el-GR"/>
        </w:rPr>
        <w:t>υλικού</w:t>
      </w:r>
      <w:r w:rsidRPr="007341FC">
        <w:rPr>
          <w:lang w:val="el-GR"/>
        </w:rPr>
        <w:t xml:space="preserve"> γίνεται από </w:t>
      </w:r>
      <w:r w:rsidR="007341FC" w:rsidRPr="007341FC">
        <w:rPr>
          <w:lang w:val="el-GR"/>
        </w:rPr>
        <w:t>επιτροπή</w:t>
      </w:r>
      <w:r w:rsidRPr="007341FC">
        <w:rPr>
          <w:lang w:val="el-GR"/>
        </w:rPr>
        <w:t>,</w:t>
      </w:r>
      <w:r w:rsidR="008E5B79" w:rsidRPr="007341FC">
        <w:rPr>
          <w:lang w:val="el-GR"/>
        </w:rPr>
        <w:t xml:space="preserve"> που έχουν οριστεί από το αρμόδιο όργανο του</w:t>
      </w:r>
      <w:r w:rsidR="008E5B79">
        <w:rPr>
          <w:lang w:val="el-GR"/>
        </w:rPr>
        <w:t xml:space="preserve"> Φορέα.</w:t>
      </w:r>
    </w:p>
    <w:p w:rsidR="007D59BA" w:rsidRDefault="007D59BA" w:rsidP="00BA36FF">
      <w:pPr>
        <w:rPr>
          <w:lang w:val="el-GR"/>
        </w:rPr>
      </w:pPr>
      <w:r>
        <w:rPr>
          <w:lang w:val="el-GR"/>
        </w:rPr>
        <w:t xml:space="preserve">Κατά τη διαδικασία παραλαβής των </w:t>
      </w:r>
      <w:r w:rsidR="00900218">
        <w:rPr>
          <w:lang w:val="el-GR"/>
        </w:rPr>
        <w:t>υλικού</w:t>
      </w:r>
      <w:r>
        <w:rPr>
          <w:lang w:val="el-GR"/>
        </w:rPr>
        <w:t xml:space="preserve"> διενεργείται ποιοτικός έλεγχος και εφόσον το επιθυμεί μπορεί να παραστεί και ο ανάδοχος. Το κόστος της διενέργειας των ελέγχων βαρύνει τον ανάδοχο.</w:t>
      </w:r>
    </w:p>
    <w:p w:rsidR="007D59BA" w:rsidRDefault="007D59BA" w:rsidP="00BA36FF">
      <w:pPr>
        <w:rPr>
          <w:lang w:val="el-GR"/>
        </w:rPr>
      </w:pPr>
      <w:r>
        <w:rPr>
          <w:lang w:val="el-GR"/>
        </w:rPr>
        <w:t>Η επιτροπή παραλαβής, μετά τους προβλεπόμενους ελέγχους συντάσσει πρωτόκολλα</w:t>
      </w:r>
      <w:r w:rsidR="00BD3A7F">
        <w:rPr>
          <w:lang w:val="el-GR"/>
        </w:rPr>
        <w:t>, εφόσον το επιθυμεί</w:t>
      </w:r>
      <w:r>
        <w:rPr>
          <w:lang w:val="el-GR"/>
        </w:rPr>
        <w:t xml:space="preserve"> (μακροσκοπικό – οριστικό- παραλαβής του υλικού με παρατηρήσεις –απόρριψης  των </w:t>
      </w:r>
      <w:r w:rsidR="00900218">
        <w:rPr>
          <w:lang w:val="el-GR"/>
        </w:rPr>
        <w:t>υλικού</w:t>
      </w:r>
      <w:r>
        <w:rPr>
          <w:lang w:val="el-GR"/>
        </w:rPr>
        <w:t>) σύμφωνα με την παρ.3 του άρθρου 208 του ν. 4412/16.</w:t>
      </w:r>
    </w:p>
    <w:p w:rsidR="007D59BA" w:rsidRDefault="007D59BA" w:rsidP="00BA36FF">
      <w:pPr>
        <w:rPr>
          <w:lang w:val="el-GR"/>
        </w:rPr>
      </w:pPr>
      <w:r>
        <w:rPr>
          <w:lang w:val="el-GR"/>
        </w:rPr>
        <w:t xml:space="preserve">Τα πρωτόκολλα που συντάσσονται από τις </w:t>
      </w:r>
      <w:r w:rsidR="00BD3A7F">
        <w:rPr>
          <w:lang w:val="el-GR"/>
        </w:rPr>
        <w:t xml:space="preserve">αρμόδιες </w:t>
      </w:r>
      <w:r>
        <w:rPr>
          <w:lang w:val="el-GR"/>
        </w:rPr>
        <w:t>επιτροπές κοινοποιούνται υποχρεωτικά και στους αναδόχους.</w:t>
      </w:r>
    </w:p>
    <w:p w:rsidR="007D59BA" w:rsidRDefault="00900218" w:rsidP="00BA36FF">
      <w:pPr>
        <w:rPr>
          <w:lang w:val="el-GR"/>
        </w:rPr>
      </w:pPr>
      <w:r>
        <w:rPr>
          <w:lang w:val="el-GR"/>
        </w:rPr>
        <w:t>Υλικ</w:t>
      </w:r>
      <w:r w:rsidR="0006482B">
        <w:rPr>
          <w:lang w:val="el-GR"/>
        </w:rPr>
        <w:t>ά</w:t>
      </w:r>
      <w:r w:rsidR="007D59BA">
        <w:rPr>
          <w:lang w:val="el-GR"/>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w:t>
      </w:r>
      <w:r w:rsidR="00BD3A7F">
        <w:rPr>
          <w:lang w:val="el-GR"/>
        </w:rPr>
        <w:t xml:space="preserve"> </w:t>
      </w:r>
      <w:r w:rsidR="007D59BA">
        <w:rPr>
          <w:lang w:val="el-GR"/>
        </w:rPr>
        <w:t>ή αυτεπάγγελτα σύμφωνα με την παρ. 5 του άρθρου 208 του ν.4412/16. Τα έξοδα βαρύνουν σε κάθε περίπτωση τον ανάδοχο.</w:t>
      </w:r>
    </w:p>
    <w:p w:rsidR="007D59BA" w:rsidRDefault="007D59BA" w:rsidP="00BA36FF">
      <w:pPr>
        <w:rPr>
          <w:lang w:val="el-GR"/>
        </w:rPr>
      </w:pPr>
      <w:r>
        <w:rPr>
          <w:lang w:val="el-GR"/>
        </w:rP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w:t>
      </w:r>
      <w:r w:rsidR="0014133D">
        <w:rPr>
          <w:lang w:val="el-GR"/>
        </w:rPr>
        <w:t xml:space="preserve"> έφεση</w:t>
      </w:r>
      <w:r>
        <w:rPr>
          <w:lang w:val="el-GR"/>
        </w:rPr>
        <w:t xml:space="preserve">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7D59BA" w:rsidRDefault="007D59BA" w:rsidP="00BA36FF">
      <w:pPr>
        <w:rPr>
          <w:lang w:val="el-GR"/>
        </w:rPr>
      </w:pPr>
      <w:r>
        <w:rPr>
          <w:lang w:val="el-GR"/>
        </w:rPr>
        <w:t>Το αποτέλεσμα  της κατ΄έφεση εξέτασης είναι υποχρεωτικό και τελεσίδικο και για τα δύο μέρη.</w:t>
      </w:r>
    </w:p>
    <w:p w:rsidR="007D59BA" w:rsidRDefault="007D59BA" w:rsidP="00BA36FF">
      <w:pPr>
        <w:rPr>
          <w:b/>
          <w:lang w:val="el-GR"/>
        </w:rPr>
      </w:pPr>
      <w:r>
        <w:rPr>
          <w:lang w:val="el-GR"/>
        </w:rPr>
        <w:t>Ο ανάδοχος δεν μπορεί να ζητήσει παραπομπή σε δευτεροβάθμια επιτροπή παραλαβής μετά τα αποτελέσματα της κατ΄</w:t>
      </w:r>
      <w:r w:rsidR="00BD3A7F">
        <w:rPr>
          <w:lang w:val="el-GR"/>
        </w:rPr>
        <w:t xml:space="preserve"> </w:t>
      </w:r>
      <w:r>
        <w:rPr>
          <w:lang w:val="el-GR"/>
        </w:rPr>
        <w:t>έφεση εξέτασης.</w:t>
      </w:r>
    </w:p>
    <w:p w:rsidR="007D59BA" w:rsidRDefault="007D59BA" w:rsidP="00BA36FF">
      <w:pPr>
        <w:rPr>
          <w:lang w:val="el-GR"/>
        </w:rPr>
      </w:pPr>
      <w:r>
        <w:rPr>
          <w:b/>
          <w:lang w:val="el-GR"/>
        </w:rPr>
        <w:t>6.2.2.</w:t>
      </w:r>
      <w:r>
        <w:rPr>
          <w:lang w:val="el-GR"/>
        </w:rPr>
        <w:t xml:space="preserve"> Η παραλαβή των </w:t>
      </w:r>
      <w:r w:rsidR="00900218">
        <w:rPr>
          <w:lang w:val="el-GR"/>
        </w:rPr>
        <w:t>υλικού</w:t>
      </w:r>
      <w:r>
        <w:rPr>
          <w:lang w:val="el-GR"/>
        </w:rPr>
        <w:t xml:space="preserve"> και η έκδοση των σχετικών πρωτοκόλλων παραλαβής πραγματοποιείται μέσα στους κατωτέρω καθοριζόμενους χρόνους</w:t>
      </w:r>
      <w:r w:rsidR="00621E8A">
        <w:rPr>
          <w:lang w:val="el-GR"/>
        </w:rPr>
        <w:t xml:space="preserve"> και με συγκεκριμένη διαδικασία</w:t>
      </w:r>
      <w:r>
        <w:rPr>
          <w:lang w:val="el-GR"/>
        </w:rPr>
        <w:t xml:space="preserve">: </w:t>
      </w:r>
    </w:p>
    <w:p w:rsidR="00BD3A7F" w:rsidRDefault="00BD3A7F" w:rsidP="00BA36FF">
      <w:pPr>
        <w:rPr>
          <w:lang w:val="el-GR"/>
        </w:rPr>
      </w:pPr>
      <w:r>
        <w:rPr>
          <w:lang w:val="el-GR"/>
        </w:rPr>
        <w:t xml:space="preserve">Ο προμηθευτής ανάδοχος υποχρεούται να προσκομίσει το υλικό κατά τη διάρκεια ισχύος της σύμβασης εντός τριών </w:t>
      </w:r>
      <w:r w:rsidR="0006482B">
        <w:rPr>
          <w:lang w:val="el-GR"/>
        </w:rPr>
        <w:t xml:space="preserve">(3) </w:t>
      </w:r>
      <w:r>
        <w:rPr>
          <w:lang w:val="el-GR"/>
        </w:rPr>
        <w:t xml:space="preserve">ημερών από την ημέρα γνωστοποίησης της παραγγελίας από το </w:t>
      </w:r>
      <w:r w:rsidR="00417D94">
        <w:rPr>
          <w:lang w:val="el-GR"/>
        </w:rPr>
        <w:t>Σ.Ε.Φ.</w:t>
      </w:r>
      <w:r>
        <w:rPr>
          <w:lang w:val="el-GR"/>
        </w:rPr>
        <w:t>.</w:t>
      </w:r>
    </w:p>
    <w:p w:rsidR="007D59BA" w:rsidRDefault="007D59BA" w:rsidP="00BA36FF">
      <w:pPr>
        <w:rPr>
          <w:lang w:val="el-GR"/>
        </w:rPr>
      </w:pPr>
      <w:r>
        <w:rPr>
          <w:lang w:val="el-GR"/>
        </w:rPr>
        <w:t xml:space="preserve">Αν η παραλαβή των </w:t>
      </w:r>
      <w:r w:rsidR="00900218">
        <w:rPr>
          <w:lang w:val="el-GR"/>
        </w:rPr>
        <w:t>υλικού</w:t>
      </w:r>
      <w:r>
        <w:rPr>
          <w:lang w:val="el-GR"/>
        </w:rPr>
        <w:t xml:space="preserve">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w:t>
      </w:r>
      <w:r w:rsidR="008E5B79">
        <w:rPr>
          <w:lang w:val="el-GR"/>
        </w:rPr>
        <w:t>Σ.Ε.Φ.</w:t>
      </w:r>
      <w:r>
        <w:rPr>
          <w:lang w:val="el-GR"/>
        </w:rPr>
        <w:t xml:space="preserve"> και εκδίδεται προς τούτο σχετική απόφαση του αρμοδίου αποφαινομένου οργάνου, με βάση μόνο το θεωρημένο από την υπηρεσία που παραλαμβάνει τα </w:t>
      </w:r>
      <w:r w:rsidR="00900218">
        <w:rPr>
          <w:lang w:val="el-GR"/>
        </w:rPr>
        <w:t>υλικό</w:t>
      </w:r>
      <w:r>
        <w:rPr>
          <w:lang w:val="el-GR"/>
        </w:rPr>
        <w:t xml:space="preserve">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7D59BA" w:rsidRDefault="007D59BA" w:rsidP="00BA36FF">
      <w:pPr>
        <w:rPr>
          <w:lang w:val="el-GR"/>
        </w:rPr>
      </w:pPr>
      <w:r>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bookmarkStart w:id="60" w:name="__RefHeading___Toc491950148"/>
      <w:bookmarkEnd w:id="60"/>
    </w:p>
    <w:p w:rsidR="0006482B" w:rsidRDefault="0006482B" w:rsidP="00BA36FF">
      <w:pPr>
        <w:rPr>
          <w:lang w:val="el-GR"/>
        </w:rPr>
      </w:pPr>
    </w:p>
    <w:p w:rsidR="00B4414A" w:rsidRDefault="00B4414A" w:rsidP="00BA36FF">
      <w:pPr>
        <w:rPr>
          <w:lang w:val="el-GR"/>
        </w:rPr>
      </w:pPr>
    </w:p>
    <w:p w:rsidR="007D59BA" w:rsidRDefault="007D59BA" w:rsidP="00BA36FF">
      <w:pPr>
        <w:pStyle w:val="2"/>
        <w:rPr>
          <w:rFonts w:eastAsia="SimSun"/>
          <w:bCs/>
          <w:lang w:val="el-GR"/>
        </w:rPr>
      </w:pPr>
      <w:bookmarkStart w:id="61" w:name="__RefHeading___Toc491950149"/>
      <w:bookmarkEnd w:id="61"/>
      <w:r>
        <w:rPr>
          <w:lang w:val="el-GR"/>
        </w:rPr>
        <w:t xml:space="preserve">6.4 </w:t>
      </w:r>
      <w:r>
        <w:rPr>
          <w:lang w:val="el-GR"/>
        </w:rPr>
        <w:tab/>
        <w:t xml:space="preserve">Απόρριψη συμβατικών </w:t>
      </w:r>
      <w:r w:rsidR="00900218">
        <w:rPr>
          <w:lang w:val="el-GR"/>
        </w:rPr>
        <w:t>υλικού</w:t>
      </w:r>
      <w:r>
        <w:rPr>
          <w:lang w:val="el-GR"/>
        </w:rPr>
        <w:t xml:space="preserve"> – Αντικατάσταση</w:t>
      </w:r>
    </w:p>
    <w:p w:rsidR="007D59BA" w:rsidRDefault="007D59BA" w:rsidP="00BA36FF">
      <w:pPr>
        <w:rPr>
          <w:rFonts w:eastAsia="SimSun"/>
          <w:b/>
          <w:bCs/>
          <w:szCs w:val="22"/>
          <w:lang w:val="el-GR"/>
        </w:rPr>
      </w:pPr>
      <w:r>
        <w:rPr>
          <w:rFonts w:eastAsia="SimSun"/>
          <w:b/>
          <w:bCs/>
          <w:szCs w:val="22"/>
          <w:lang w:val="el-GR"/>
        </w:rPr>
        <w:t>6.4.1.</w:t>
      </w:r>
      <w:r>
        <w:rPr>
          <w:rFonts w:eastAsia="SimSun"/>
          <w:szCs w:val="22"/>
          <w:lang w:val="el-GR"/>
        </w:rPr>
        <w:t xml:space="preserve"> Σε περίπτωση οριστικής απόρριψης ολόκληρης ή μέρους της συμβατικής ποσότητας των </w:t>
      </w:r>
      <w:r w:rsidR="00900218">
        <w:rPr>
          <w:rFonts w:eastAsia="SimSun"/>
          <w:szCs w:val="22"/>
          <w:lang w:val="el-GR"/>
        </w:rPr>
        <w:t>υλικού</w:t>
      </w:r>
      <w:r>
        <w:rPr>
          <w:rFonts w:eastAsia="SimSun"/>
          <w:szCs w:val="22"/>
          <w:lang w:val="el-GR"/>
        </w:rPr>
        <w:t>,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7D59BA" w:rsidRDefault="007D59BA" w:rsidP="00BA36FF">
      <w:pPr>
        <w:rPr>
          <w:rFonts w:eastAsia="SimSun"/>
          <w:b/>
          <w:bCs/>
          <w:szCs w:val="22"/>
          <w:lang w:val="el-GR"/>
        </w:rPr>
      </w:pPr>
      <w:r>
        <w:rPr>
          <w:rFonts w:eastAsia="SimSun"/>
          <w:b/>
          <w:bCs/>
          <w:szCs w:val="22"/>
          <w:lang w:val="el-GR"/>
        </w:rPr>
        <w:t>6.4.2.</w:t>
      </w:r>
      <w:r>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 xml:space="preserve">Αν ο ανάδοχος δεν αντικαταστήσει τα </w:t>
      </w:r>
      <w:r w:rsidR="00900218">
        <w:rPr>
          <w:rFonts w:eastAsia="SimSun"/>
          <w:szCs w:val="22"/>
          <w:lang w:val="el-GR"/>
        </w:rPr>
        <w:t>υλικό</w:t>
      </w:r>
      <w:r>
        <w:rPr>
          <w:rFonts w:eastAsia="SimSun"/>
          <w:szCs w:val="22"/>
          <w:lang w:val="el-GR"/>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7D59BA" w:rsidRDefault="007D59BA" w:rsidP="00BA36FF">
      <w:pPr>
        <w:rPr>
          <w:rFonts w:eastAsia="SimSun"/>
          <w:szCs w:val="22"/>
          <w:lang w:val="el-GR"/>
        </w:rPr>
      </w:pPr>
      <w:r>
        <w:rPr>
          <w:rFonts w:eastAsia="SimSun"/>
          <w:b/>
          <w:bCs/>
          <w:szCs w:val="22"/>
          <w:lang w:val="el-GR"/>
        </w:rPr>
        <w:t>6.4.3.</w:t>
      </w:r>
      <w:r>
        <w:rPr>
          <w:rFonts w:eastAsia="SimSun"/>
          <w:szCs w:val="22"/>
          <w:lang w:val="el-GR"/>
        </w:rPr>
        <w:t xml:space="preserve"> Η επιστροφή των </w:t>
      </w:r>
      <w:r w:rsidR="00900218">
        <w:rPr>
          <w:rFonts w:eastAsia="SimSun"/>
          <w:szCs w:val="22"/>
          <w:lang w:val="el-GR"/>
        </w:rPr>
        <w:t>υλικού</w:t>
      </w:r>
      <w:r>
        <w:rPr>
          <w:rFonts w:eastAsia="SimSun"/>
          <w:szCs w:val="22"/>
          <w:lang w:val="el-GR"/>
        </w:rPr>
        <w:t xml:space="preserve"> που απορρίφθηκαν γίνεται σύμφωνα με τα προβλεπόμενα στις παρ. 2 και 3  του άρθρου 213 του ν. 4412/2016.</w:t>
      </w:r>
    </w:p>
    <w:p w:rsidR="00B4414A" w:rsidRDefault="00B4414A" w:rsidP="00BA36FF">
      <w:pPr>
        <w:rPr>
          <w:rFonts w:eastAsia="SimSun"/>
          <w:szCs w:val="22"/>
          <w:lang w:val="el-GR"/>
        </w:rPr>
      </w:pPr>
    </w:p>
    <w:p w:rsidR="00B4414A" w:rsidRDefault="00B4414A" w:rsidP="00BA36FF">
      <w:pPr>
        <w:rPr>
          <w:rFonts w:eastAsia="SimSun"/>
          <w:szCs w:val="22"/>
          <w:lang w:val="el-GR"/>
        </w:rPr>
      </w:pPr>
    </w:p>
    <w:p w:rsidR="0006482B" w:rsidRPr="00B605FD" w:rsidRDefault="0006482B" w:rsidP="0006482B">
      <w:pPr>
        <w:pStyle w:val="2"/>
        <w:rPr>
          <w:b w:val="0"/>
          <w:lang w:val="el-GR"/>
        </w:rPr>
      </w:pPr>
      <w:bookmarkStart w:id="62" w:name="_Toc13752346"/>
      <w:bookmarkStart w:id="63" w:name="_Toc8305731"/>
      <w:r w:rsidRPr="00512D1B">
        <w:rPr>
          <w:lang w:val="el-GR"/>
        </w:rPr>
        <w:t xml:space="preserve">6.8 </w:t>
      </w:r>
      <w:r w:rsidRPr="00512D1B">
        <w:rPr>
          <w:lang w:val="el-GR"/>
        </w:rPr>
        <w:tab/>
      </w:r>
      <w:r w:rsidRPr="00C75C29">
        <w:rPr>
          <w:lang w:val="el-GR"/>
        </w:rPr>
        <w:t>Καταγγελία της σύμβασης- Υποκατάσταση αναδόχου</w:t>
      </w:r>
      <w:bookmarkEnd w:id="62"/>
      <w:r w:rsidRPr="00C75C29">
        <w:rPr>
          <w:lang w:val="el-GR"/>
        </w:rPr>
        <w:t xml:space="preserve"> </w:t>
      </w:r>
      <w:bookmarkEnd w:id="63"/>
    </w:p>
    <w:p w:rsidR="0006482B" w:rsidRPr="00B605FD" w:rsidRDefault="0006482B" w:rsidP="0006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B605FD">
        <w:rPr>
          <w:rFonts w:eastAsia="SimSun"/>
          <w:b/>
          <w:szCs w:val="22"/>
          <w:lang w:val="el-GR"/>
        </w:rPr>
        <w:t>6.</w:t>
      </w:r>
      <w:r>
        <w:rPr>
          <w:rFonts w:eastAsia="SimSun"/>
          <w:b/>
          <w:szCs w:val="22"/>
          <w:lang w:val="el-GR"/>
        </w:rPr>
        <w:t>8</w:t>
      </w:r>
      <w:r w:rsidRPr="00B605FD">
        <w:rPr>
          <w:rFonts w:eastAsia="SimSun"/>
          <w:b/>
          <w:szCs w:val="22"/>
          <w:lang w:val="el-GR"/>
        </w:rPr>
        <w:t>.1</w:t>
      </w:r>
      <w:r w:rsidRPr="00B605FD">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w:t>
      </w:r>
      <w:r w:rsidRPr="00793BA9">
        <w:rPr>
          <w:rFonts w:eastAsia="SimSun"/>
          <w:szCs w:val="22"/>
          <w:lang w:val="el-GR"/>
        </w:rPr>
        <w:t>. 2.2.3.1 της</w:t>
      </w:r>
      <w:r w:rsidRPr="00B605FD">
        <w:rPr>
          <w:rFonts w:eastAsia="SimSun"/>
          <w:szCs w:val="22"/>
          <w:lang w:val="el-GR"/>
        </w:rPr>
        <w:t xml:space="preserve">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06482B" w:rsidRPr="00B605FD" w:rsidRDefault="0006482B" w:rsidP="0006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rsidR="0006482B" w:rsidRPr="00B605FD" w:rsidRDefault="0006482B" w:rsidP="0006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B605FD">
        <w:rPr>
          <w:rFonts w:eastAsia="SimSun"/>
          <w:b/>
          <w:szCs w:val="22"/>
          <w:lang w:val="el-GR"/>
        </w:rPr>
        <w:t>6.</w:t>
      </w:r>
      <w:r>
        <w:rPr>
          <w:rFonts w:eastAsia="SimSun"/>
          <w:b/>
          <w:szCs w:val="22"/>
          <w:lang w:val="el-GR"/>
        </w:rPr>
        <w:t>8</w:t>
      </w:r>
      <w:r w:rsidRPr="00B605FD">
        <w:rPr>
          <w:rFonts w:eastAsia="SimSun"/>
          <w:b/>
          <w:szCs w:val="22"/>
          <w:lang w:val="el-GR"/>
        </w:rPr>
        <w:t xml:space="preserve">.2 </w:t>
      </w:r>
      <w:r w:rsidRPr="00B605FD">
        <w:rPr>
          <w:rFonts w:eastAsia="SimSun"/>
          <w:szCs w:val="22"/>
          <w:lang w:val="el-GR"/>
        </w:rPr>
        <w:t>Εάν ο ανάδοχος</w:t>
      </w:r>
      <w:r w:rsidRPr="00B605FD">
        <w:rPr>
          <w:rFonts w:eastAsia="SimSun"/>
          <w:b/>
          <w:szCs w:val="22"/>
          <w:lang w:val="el-GR"/>
        </w:rPr>
        <w:t xml:space="preserve"> </w:t>
      </w:r>
      <w:r w:rsidRPr="00B605FD">
        <w:rPr>
          <w:rFonts w:eastAsia="SimSun"/>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06482B" w:rsidRPr="00B605FD" w:rsidRDefault="0006482B" w:rsidP="0006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rsidR="0006482B" w:rsidRPr="00B605FD" w:rsidRDefault="0006482B" w:rsidP="00064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B605FD">
        <w:rPr>
          <w:rFonts w:eastAsia="SimSun"/>
          <w:b/>
          <w:szCs w:val="22"/>
          <w:lang w:val="el-GR"/>
        </w:rPr>
        <w:t>6.</w:t>
      </w:r>
      <w:r>
        <w:rPr>
          <w:rFonts w:eastAsia="SimSun"/>
          <w:b/>
          <w:szCs w:val="22"/>
          <w:lang w:val="el-GR"/>
        </w:rPr>
        <w:t>8</w:t>
      </w:r>
      <w:r w:rsidRPr="00B605FD">
        <w:rPr>
          <w:rFonts w:eastAsia="SimSun"/>
          <w:b/>
          <w:szCs w:val="22"/>
          <w:lang w:val="el-GR"/>
        </w:rPr>
        <w:t>.3</w:t>
      </w:r>
      <w:r w:rsidRPr="00B605FD">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rsidR="006F77A5" w:rsidRDefault="006F77A5" w:rsidP="00BA36FF">
      <w:pPr>
        <w:rPr>
          <w:rFonts w:eastAsia="SimSun"/>
          <w:szCs w:val="22"/>
          <w:lang w:val="el-GR"/>
        </w:rPr>
      </w:pPr>
    </w:p>
    <w:p w:rsidR="006F77A5" w:rsidRDefault="006F77A5" w:rsidP="00BA36FF">
      <w:pPr>
        <w:rPr>
          <w:rFonts w:eastAsia="SimSun"/>
          <w:szCs w:val="22"/>
          <w:lang w:val="el-GR"/>
        </w:rPr>
      </w:pPr>
    </w:p>
    <w:p w:rsidR="006F77A5" w:rsidRPr="006F77A5" w:rsidRDefault="006F77A5" w:rsidP="00BA36FF">
      <w:pPr>
        <w:rPr>
          <w:rFonts w:eastAsia="SimSun"/>
          <w:b/>
          <w:szCs w:val="22"/>
          <w:lang w:val="el-GR"/>
        </w:rPr>
      </w:pPr>
      <w:r>
        <w:rPr>
          <w:rFonts w:eastAsia="SimSun"/>
          <w:szCs w:val="22"/>
          <w:lang w:val="el-GR"/>
        </w:rPr>
        <w:tab/>
      </w:r>
      <w:r>
        <w:rPr>
          <w:rFonts w:eastAsia="SimSun"/>
          <w:szCs w:val="22"/>
          <w:lang w:val="el-GR"/>
        </w:rPr>
        <w:tab/>
      </w:r>
      <w:r>
        <w:rPr>
          <w:rFonts w:eastAsia="SimSun"/>
          <w:szCs w:val="22"/>
          <w:lang w:val="el-GR"/>
        </w:rPr>
        <w:tab/>
      </w:r>
      <w:r>
        <w:rPr>
          <w:rFonts w:eastAsia="SimSun"/>
          <w:szCs w:val="22"/>
          <w:lang w:val="el-GR"/>
        </w:rPr>
        <w:tab/>
      </w:r>
      <w:r>
        <w:rPr>
          <w:rFonts w:eastAsia="SimSun"/>
          <w:szCs w:val="22"/>
          <w:lang w:val="el-GR"/>
        </w:rPr>
        <w:tab/>
      </w:r>
      <w:r>
        <w:rPr>
          <w:rFonts w:eastAsia="SimSun"/>
          <w:szCs w:val="22"/>
          <w:lang w:val="el-GR"/>
        </w:rPr>
        <w:tab/>
      </w:r>
      <w:r>
        <w:rPr>
          <w:rFonts w:eastAsia="SimSun"/>
          <w:szCs w:val="22"/>
          <w:lang w:val="el-GR"/>
        </w:rPr>
        <w:tab/>
      </w:r>
      <w:r>
        <w:rPr>
          <w:rFonts w:eastAsia="SimSun"/>
          <w:szCs w:val="22"/>
          <w:lang w:val="el-GR"/>
        </w:rPr>
        <w:tab/>
      </w:r>
      <w:r w:rsidR="003C3CB5">
        <w:rPr>
          <w:rFonts w:eastAsia="SimSun"/>
          <w:b/>
          <w:szCs w:val="22"/>
          <w:lang w:val="el-GR"/>
        </w:rPr>
        <w:t>Η</w:t>
      </w:r>
      <w:r w:rsidRPr="006F77A5">
        <w:rPr>
          <w:rFonts w:eastAsia="SimSun"/>
          <w:b/>
          <w:szCs w:val="22"/>
          <w:lang w:val="el-GR"/>
        </w:rPr>
        <w:t xml:space="preserve"> ΠΡΟΕΔΡΟΣ ΔΣ Σ.Ε.Φ.</w:t>
      </w:r>
    </w:p>
    <w:p w:rsidR="006F77A5" w:rsidRPr="006F77A5" w:rsidRDefault="006F77A5" w:rsidP="00BA36FF">
      <w:pPr>
        <w:rPr>
          <w:rFonts w:eastAsia="SimSun"/>
          <w:b/>
          <w:szCs w:val="22"/>
          <w:lang w:val="el-GR"/>
        </w:rPr>
      </w:pPr>
    </w:p>
    <w:p w:rsidR="006F77A5" w:rsidRPr="006F77A5" w:rsidRDefault="006F77A5" w:rsidP="00BA36FF">
      <w:pPr>
        <w:rPr>
          <w:rFonts w:eastAsia="SimSun"/>
          <w:b/>
          <w:szCs w:val="22"/>
          <w:lang w:val="el-GR"/>
        </w:rPr>
      </w:pPr>
    </w:p>
    <w:p w:rsidR="006F77A5" w:rsidRPr="006F77A5" w:rsidRDefault="003C3CB5" w:rsidP="00BA36FF">
      <w:pPr>
        <w:rPr>
          <w:b/>
          <w:lang w:val="el-GR"/>
        </w:rPr>
      </w:pPr>
      <w:r>
        <w:rPr>
          <w:rFonts w:eastAsia="SimSun"/>
          <w:b/>
          <w:szCs w:val="22"/>
          <w:lang w:val="el-GR"/>
        </w:rPr>
        <w:tab/>
      </w:r>
      <w:r>
        <w:rPr>
          <w:rFonts w:eastAsia="SimSun"/>
          <w:b/>
          <w:szCs w:val="22"/>
          <w:lang w:val="el-GR"/>
        </w:rPr>
        <w:tab/>
      </w:r>
      <w:r>
        <w:rPr>
          <w:rFonts w:eastAsia="SimSun"/>
          <w:b/>
          <w:szCs w:val="22"/>
          <w:lang w:val="el-GR"/>
        </w:rPr>
        <w:tab/>
      </w:r>
      <w:r>
        <w:rPr>
          <w:rFonts w:eastAsia="SimSun"/>
          <w:b/>
          <w:szCs w:val="22"/>
          <w:lang w:val="el-GR"/>
        </w:rPr>
        <w:tab/>
      </w:r>
      <w:r>
        <w:rPr>
          <w:rFonts w:eastAsia="SimSun"/>
          <w:b/>
          <w:szCs w:val="22"/>
          <w:lang w:val="el-GR"/>
        </w:rPr>
        <w:tab/>
      </w:r>
      <w:r>
        <w:rPr>
          <w:rFonts w:eastAsia="SimSun"/>
          <w:b/>
          <w:szCs w:val="22"/>
          <w:lang w:val="el-GR"/>
        </w:rPr>
        <w:tab/>
      </w:r>
      <w:r>
        <w:rPr>
          <w:rFonts w:eastAsia="SimSun"/>
          <w:b/>
          <w:szCs w:val="22"/>
          <w:lang w:val="el-GR"/>
        </w:rPr>
        <w:tab/>
      </w:r>
      <w:r>
        <w:rPr>
          <w:rFonts w:eastAsia="SimSun"/>
          <w:b/>
          <w:szCs w:val="22"/>
          <w:lang w:val="el-GR"/>
        </w:rPr>
        <w:tab/>
        <w:t>ΧΡΙΣΤΙΝΑ ΤΣΙΛΙΓΚΙΡΗ</w:t>
      </w:r>
    </w:p>
    <w:p w:rsidR="007D59BA" w:rsidRDefault="007D59BA" w:rsidP="00BA36FF">
      <w:pPr>
        <w:pStyle w:val="1"/>
        <w:rPr>
          <w:lang w:val="el-GR"/>
        </w:rPr>
      </w:pPr>
      <w:bookmarkStart w:id="64" w:name="__RefHeading___Toc491950150"/>
      <w:bookmarkStart w:id="65" w:name="__RefHeading___Toc491950153"/>
      <w:bookmarkEnd w:id="64"/>
      <w:bookmarkEnd w:id="65"/>
      <w:r>
        <w:rPr>
          <w:rFonts w:ascii="Calibri" w:hAnsi="Calibri" w:cs="Calibri"/>
          <w:lang w:val="el-GR"/>
        </w:rPr>
        <w:t>ΠΑΡΑΡΤΗΜΑΤΑ</w:t>
      </w:r>
    </w:p>
    <w:p w:rsidR="00ED4B9E" w:rsidRPr="00BD3A7F" w:rsidRDefault="007D59BA" w:rsidP="00BA36FF">
      <w:pPr>
        <w:pStyle w:val="2"/>
        <w:tabs>
          <w:tab w:val="clear" w:pos="567"/>
          <w:tab w:val="left" w:pos="0"/>
        </w:tabs>
        <w:ind w:left="0" w:firstLine="0"/>
        <w:rPr>
          <w:u w:val="single"/>
          <w:lang w:val="el-GR"/>
        </w:rPr>
      </w:pPr>
      <w:bookmarkStart w:id="66" w:name="__RefHeading___Toc491950154"/>
      <w:bookmarkEnd w:id="66"/>
      <w:r w:rsidRPr="00BD3A7F">
        <w:rPr>
          <w:u w:val="single"/>
          <w:lang w:val="el-GR"/>
        </w:rPr>
        <w:t xml:space="preserve">ΠΑΡΑΡΤΗΜΑ </w:t>
      </w:r>
      <w:r w:rsidR="00ED4B9E" w:rsidRPr="00BD3A7F">
        <w:rPr>
          <w:u w:val="single"/>
          <w:lang w:val="el-GR"/>
        </w:rPr>
        <w:t>Α</w:t>
      </w:r>
      <w:r w:rsidR="00BD3A7F" w:rsidRPr="00BD3A7F">
        <w:rPr>
          <w:u w:val="single"/>
          <w:lang w:val="el-GR"/>
        </w:rPr>
        <w:t xml:space="preserve"> </w:t>
      </w:r>
      <w:r w:rsidR="00B4414A">
        <w:rPr>
          <w:u w:val="single"/>
          <w:lang w:val="el-GR"/>
        </w:rPr>
        <w:t xml:space="preserve"> </w:t>
      </w:r>
      <w:r w:rsidR="00BD3A7F" w:rsidRPr="00BD3A7F">
        <w:rPr>
          <w:u w:val="single"/>
          <w:lang w:val="el-GR"/>
        </w:rPr>
        <w:t>Υποδείγματα Εγγυητικών Επιστολών</w:t>
      </w:r>
    </w:p>
    <w:p w:rsidR="00B4414A" w:rsidRDefault="00B4414A" w:rsidP="00B4414A">
      <w:pPr>
        <w:rPr>
          <w:rFonts w:ascii="Arial" w:hAnsi="Arial" w:cs="Arial"/>
          <w:b/>
          <w:sz w:val="20"/>
          <w:szCs w:val="20"/>
          <w:u w:val="single"/>
          <w:lang w:val="el-GR"/>
        </w:rPr>
      </w:pPr>
      <w:bookmarkStart w:id="67" w:name="__RefHeading___Toc491950156"/>
      <w:bookmarkStart w:id="68" w:name="__RefHeading___Toc491950157"/>
      <w:bookmarkEnd w:id="67"/>
      <w:bookmarkEnd w:id="68"/>
    </w:p>
    <w:p w:rsidR="00B4414A" w:rsidRPr="00415D9B" w:rsidRDefault="00B4414A" w:rsidP="00B4414A">
      <w:pPr>
        <w:ind w:right="-1"/>
        <w:rPr>
          <w:rFonts w:ascii="Arial" w:hAnsi="Arial" w:cs="Arial"/>
          <w:b/>
          <w:sz w:val="20"/>
          <w:szCs w:val="20"/>
          <w:u w:val="single"/>
          <w:lang w:val="el-GR" w:eastAsia="el-GR"/>
        </w:rPr>
      </w:pPr>
      <w:r w:rsidRPr="00415D9B">
        <w:rPr>
          <w:rFonts w:ascii="Arial" w:hAnsi="Arial" w:cs="Arial"/>
          <w:b/>
          <w:sz w:val="20"/>
          <w:szCs w:val="20"/>
          <w:u w:val="single"/>
          <w:lang w:val="el-GR"/>
        </w:rPr>
        <w:t>ΠΑΡΑΡΤΗΜΑ (Α)</w:t>
      </w:r>
    </w:p>
    <w:p w:rsidR="00B4414A" w:rsidRPr="00415D9B" w:rsidRDefault="00B4414A" w:rsidP="00B4414A">
      <w:pPr>
        <w:ind w:right="-1"/>
        <w:rPr>
          <w:rFonts w:ascii="Arial" w:hAnsi="Arial" w:cs="Arial"/>
          <w:b/>
          <w:sz w:val="20"/>
          <w:szCs w:val="20"/>
          <w:u w:val="single"/>
          <w:lang w:val="el-GR"/>
        </w:rPr>
      </w:pPr>
    </w:p>
    <w:p w:rsidR="00B4414A" w:rsidRPr="00415D9B" w:rsidRDefault="00B4414A" w:rsidP="00B4414A">
      <w:pPr>
        <w:ind w:right="-1"/>
        <w:rPr>
          <w:rFonts w:ascii="Arial" w:hAnsi="Arial" w:cs="Arial"/>
          <w:b/>
          <w:sz w:val="20"/>
          <w:szCs w:val="20"/>
          <w:u w:val="single"/>
          <w:lang w:val="el-GR"/>
        </w:rPr>
      </w:pPr>
      <w:r w:rsidRPr="00415D9B">
        <w:rPr>
          <w:rFonts w:ascii="Arial" w:hAnsi="Arial" w:cs="Arial"/>
          <w:b/>
          <w:sz w:val="20"/>
          <w:szCs w:val="20"/>
          <w:lang w:val="el-GR"/>
        </w:rPr>
        <w:t xml:space="preserve">     </w:t>
      </w:r>
      <w:r w:rsidRPr="00415D9B">
        <w:rPr>
          <w:rFonts w:ascii="Arial" w:hAnsi="Arial" w:cs="Arial"/>
          <w:b/>
          <w:sz w:val="20"/>
          <w:szCs w:val="20"/>
          <w:u w:val="single"/>
          <w:lang w:val="el-GR"/>
        </w:rPr>
        <w:t>ΥΠΟΔΕΙΓΜΑ ΕΓΓΥΗΤΙΚΗΣ ΕΠΙΣΤΟΛΗΣ ΚΑΛΗΣ ΕΚΤΕΛΕΣΗΣ</w:t>
      </w:r>
    </w:p>
    <w:p w:rsidR="00B4414A" w:rsidRPr="00415D9B" w:rsidRDefault="00B4414A" w:rsidP="00B4414A">
      <w:pPr>
        <w:ind w:right="-1"/>
        <w:rPr>
          <w:rFonts w:ascii="Arial" w:hAnsi="Arial" w:cs="Arial"/>
          <w:sz w:val="20"/>
          <w:szCs w:val="20"/>
          <w:lang w:val="el-GR"/>
        </w:rPr>
      </w:pP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lang w:val="el-GR"/>
        </w:rPr>
        <w:t>Ονομασία Πιστωτικού Ιδρύματος …………………………</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lang w:val="el-GR"/>
        </w:rPr>
        <w:t>Κατάστημα                ………………………………………………………………………………………..</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lang w:val="el-GR"/>
        </w:rPr>
        <w:t xml:space="preserve">………………………………………………………………………………………………………………… (Διεύθυνση: οδός – αριθμός, Τ.Κ., </w:t>
      </w:r>
      <w:r w:rsidRPr="00415D9B">
        <w:rPr>
          <w:rFonts w:ascii="Arial" w:hAnsi="Arial" w:cs="Arial"/>
          <w:sz w:val="20"/>
          <w:szCs w:val="20"/>
          <w:lang w:val="en-US"/>
        </w:rPr>
        <w:t>FAX</w:t>
      </w:r>
      <w:r w:rsidRPr="00415D9B">
        <w:rPr>
          <w:rFonts w:ascii="Arial" w:hAnsi="Arial" w:cs="Arial"/>
          <w:sz w:val="20"/>
          <w:szCs w:val="20"/>
          <w:lang w:val="el-GR"/>
        </w:rPr>
        <w:t xml:space="preserve">)                     </w:t>
      </w:r>
      <w:r w:rsidRPr="00415D9B">
        <w:rPr>
          <w:rFonts w:ascii="Arial" w:hAnsi="Arial" w:cs="Arial"/>
          <w:sz w:val="20"/>
          <w:szCs w:val="20"/>
          <w:lang w:val="el-GR"/>
        </w:rPr>
        <w:tab/>
        <w:t>Ημερομηνία έκδοσης……………………….</w:t>
      </w:r>
    </w:p>
    <w:p w:rsidR="00B4414A" w:rsidRPr="00415D9B" w:rsidRDefault="00B4414A" w:rsidP="00B4414A">
      <w:pPr>
        <w:ind w:right="-1"/>
        <w:rPr>
          <w:rFonts w:ascii="Arial" w:hAnsi="Arial" w:cs="Arial"/>
          <w:sz w:val="20"/>
          <w:szCs w:val="20"/>
          <w:lang w:val="el-GR"/>
        </w:rPr>
      </w:pPr>
      <w:r w:rsidRPr="00415D9B">
        <w:rPr>
          <w:rFonts w:ascii="Arial" w:hAnsi="Arial" w:cs="Arial"/>
          <w:b/>
          <w:sz w:val="20"/>
          <w:szCs w:val="20"/>
          <w:lang w:val="el-GR"/>
        </w:rPr>
        <w:tab/>
      </w:r>
      <w:r w:rsidRPr="00415D9B">
        <w:rPr>
          <w:rFonts w:ascii="Arial" w:hAnsi="Arial" w:cs="Arial"/>
          <w:b/>
          <w:sz w:val="20"/>
          <w:szCs w:val="20"/>
          <w:lang w:val="el-GR"/>
        </w:rPr>
        <w:tab/>
      </w:r>
      <w:r w:rsidRPr="00415D9B">
        <w:rPr>
          <w:rFonts w:ascii="Arial" w:hAnsi="Arial" w:cs="Arial"/>
          <w:b/>
          <w:sz w:val="20"/>
          <w:szCs w:val="20"/>
          <w:lang w:val="el-GR"/>
        </w:rPr>
        <w:tab/>
      </w:r>
      <w:r w:rsidRPr="00415D9B">
        <w:rPr>
          <w:rFonts w:ascii="Arial" w:hAnsi="Arial" w:cs="Arial"/>
          <w:b/>
          <w:sz w:val="20"/>
          <w:szCs w:val="20"/>
          <w:lang w:val="el-GR"/>
        </w:rPr>
        <w:tab/>
      </w:r>
      <w:r w:rsidRPr="00415D9B">
        <w:rPr>
          <w:rFonts w:ascii="Arial" w:hAnsi="Arial" w:cs="Arial"/>
          <w:b/>
          <w:sz w:val="20"/>
          <w:szCs w:val="20"/>
          <w:lang w:val="el-GR"/>
        </w:rPr>
        <w:tab/>
      </w:r>
      <w:r w:rsidRPr="00415D9B">
        <w:rPr>
          <w:rFonts w:ascii="Arial" w:hAnsi="Arial" w:cs="Arial"/>
          <w:b/>
          <w:sz w:val="20"/>
          <w:szCs w:val="20"/>
          <w:lang w:val="el-GR"/>
        </w:rPr>
        <w:tab/>
      </w:r>
      <w:r w:rsidRPr="00415D9B">
        <w:rPr>
          <w:rFonts w:ascii="Arial" w:hAnsi="Arial" w:cs="Arial"/>
          <w:b/>
          <w:sz w:val="20"/>
          <w:szCs w:val="20"/>
          <w:lang w:val="el-GR"/>
        </w:rPr>
        <w:tab/>
        <w:t xml:space="preserve">                        ΕΥΡΩ  </w:t>
      </w:r>
      <w:r w:rsidRPr="00415D9B">
        <w:rPr>
          <w:rFonts w:ascii="Arial" w:hAnsi="Arial" w:cs="Arial"/>
          <w:sz w:val="20"/>
          <w:szCs w:val="20"/>
          <w:lang w:val="el-GR"/>
        </w:rPr>
        <w:t>………………………………...........</w:t>
      </w:r>
    </w:p>
    <w:p w:rsidR="00B4414A" w:rsidRPr="00415D9B" w:rsidRDefault="00B4414A" w:rsidP="00B4414A">
      <w:pPr>
        <w:ind w:right="-1"/>
        <w:rPr>
          <w:rFonts w:ascii="Arial" w:hAnsi="Arial" w:cs="Arial"/>
          <w:b/>
          <w:sz w:val="20"/>
          <w:szCs w:val="20"/>
          <w:lang w:val="el-GR"/>
        </w:rPr>
      </w:pPr>
      <w:r w:rsidRPr="00415D9B">
        <w:rPr>
          <w:rFonts w:ascii="Arial" w:hAnsi="Arial" w:cs="Arial"/>
          <w:sz w:val="20"/>
          <w:szCs w:val="20"/>
          <w:lang w:val="el-GR"/>
        </w:rPr>
        <w:t xml:space="preserve">Προς: </w:t>
      </w:r>
      <w:r w:rsidRPr="00415D9B">
        <w:rPr>
          <w:rFonts w:ascii="Arial" w:hAnsi="Arial" w:cs="Arial"/>
          <w:b/>
          <w:kern w:val="2"/>
          <w:szCs w:val="22"/>
          <w:lang w:val="el-GR"/>
        </w:rPr>
        <w:t>ΣΤΑΔΙΟ ΕΙΡΗΝΗΣ &amp;ΦΙΛΙΑΣ</w:t>
      </w:r>
      <w:r w:rsidRPr="00415D9B">
        <w:rPr>
          <w:rFonts w:ascii="Arial" w:hAnsi="Arial" w:cs="Arial"/>
          <w:b/>
          <w:sz w:val="20"/>
          <w:szCs w:val="20"/>
          <w:lang w:val="el-GR"/>
        </w:rPr>
        <w:t xml:space="preserve"> </w:t>
      </w:r>
    </w:p>
    <w:p w:rsidR="00B4414A" w:rsidRPr="00415D9B" w:rsidRDefault="00B4414A" w:rsidP="00B4414A">
      <w:pPr>
        <w:ind w:right="-1"/>
        <w:rPr>
          <w:rFonts w:ascii="Arial" w:hAnsi="Arial" w:cs="Arial"/>
          <w:b/>
          <w:sz w:val="20"/>
          <w:szCs w:val="20"/>
        </w:rPr>
      </w:pPr>
      <w:r w:rsidRPr="00415D9B">
        <w:rPr>
          <w:rFonts w:ascii="Arial" w:hAnsi="Arial" w:cs="Arial"/>
          <w:b/>
          <w:sz w:val="20"/>
          <w:szCs w:val="20"/>
          <w:lang w:val="el-GR"/>
        </w:rPr>
        <w:t xml:space="preserve">ΕΓΓΥΗΤΙΚΗ ΕΠΙΣΤΟΛΗ ΚΑΛΗΣ ΕΚΤΕΛΕΣΗΣ ΑΡ……………… </w:t>
      </w:r>
      <w:r w:rsidRPr="00415D9B">
        <w:rPr>
          <w:rFonts w:ascii="Arial" w:hAnsi="Arial" w:cs="Arial"/>
          <w:b/>
          <w:sz w:val="20"/>
          <w:szCs w:val="20"/>
        </w:rPr>
        <w:t>ΕΥΡΩ…………….</w:t>
      </w:r>
    </w:p>
    <w:p w:rsidR="00B4414A" w:rsidRPr="00415D9B" w:rsidRDefault="00B4414A" w:rsidP="00B4414A">
      <w:pPr>
        <w:ind w:right="-1"/>
        <w:rPr>
          <w:rFonts w:ascii="Arial" w:hAnsi="Arial" w:cs="Arial"/>
          <w:b/>
          <w:sz w:val="20"/>
          <w:szCs w:val="20"/>
        </w:rPr>
      </w:pPr>
    </w:p>
    <w:p w:rsidR="00B4414A" w:rsidRPr="00415D9B" w:rsidRDefault="00B4414A" w:rsidP="00B4414A">
      <w:pPr>
        <w:numPr>
          <w:ilvl w:val="0"/>
          <w:numId w:val="12"/>
        </w:numPr>
        <w:tabs>
          <w:tab w:val="num" w:pos="360"/>
        </w:tabs>
        <w:suppressAutoHyphens w:val="0"/>
        <w:spacing w:after="0"/>
        <w:ind w:left="0" w:right="-1" w:firstLine="0"/>
        <w:rPr>
          <w:rFonts w:ascii="Arial" w:hAnsi="Arial" w:cs="Arial"/>
          <w:sz w:val="20"/>
          <w:szCs w:val="20"/>
          <w:lang w:val="el-GR"/>
        </w:rPr>
      </w:pPr>
      <w:r w:rsidRPr="00415D9B">
        <w:rPr>
          <w:rFonts w:ascii="Arial" w:hAnsi="Arial" w:cs="Arial"/>
          <w:sz w:val="20"/>
          <w:szCs w:val="20"/>
          <w:lang w:val="el-GR"/>
        </w:rPr>
        <w:t>Έχουμε την τιμή να σας γνωρίζουμε ότι εγγυώμεθα δια της παρούσης εγγυητικής επιστολής ανέκκλητα και ανεπιφύλακτα, παραιτούμενοι από το δικαίωμα της διαιρέσεως και διζήσεως μέχρι του ποσού των ΕΥΡΩ …...................... στο οποίο και μόνο περιορίζεται η υποχρέωσή μας, υπέρ:</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u w:val="single"/>
          <w:lang w:val="el-GR"/>
        </w:rPr>
        <w:t>Σε περίπτωση φυσικού προσώπου:</w:t>
      </w:r>
      <w:r w:rsidRPr="00415D9B">
        <w:rPr>
          <w:rFonts w:ascii="Arial" w:hAnsi="Arial" w:cs="Arial"/>
          <w:sz w:val="20"/>
          <w:szCs w:val="20"/>
          <w:lang w:val="el-GR"/>
        </w:rPr>
        <w:t xml:space="preserve"> ……………………………, ΑΦΜ……………………. οδός …………. αριθμός … ΤΚ ………..</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u w:val="single"/>
          <w:lang w:val="el-GR"/>
        </w:rPr>
        <w:t>Σε περίπτωση μεμονωμένης εταιρίας:</w:t>
      </w:r>
      <w:r w:rsidRPr="00415D9B">
        <w:rPr>
          <w:rFonts w:ascii="Arial" w:hAnsi="Arial" w:cs="Arial"/>
          <w:sz w:val="20"/>
          <w:szCs w:val="20"/>
          <w:lang w:val="el-GR"/>
        </w:rPr>
        <w:t xml:space="preserve"> της Εταιρίας ……………….., ΑΦΜ……………οδός …………. αριθμός … ΤΚ ………..</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u w:val="single"/>
          <w:lang w:val="el-GR"/>
        </w:rPr>
        <w:t>ή σε περίπτωση Ένωσης ή Κοινοπραξίας:</w:t>
      </w:r>
      <w:r w:rsidRPr="00415D9B">
        <w:rPr>
          <w:rFonts w:ascii="Arial" w:hAnsi="Arial" w:cs="Arial"/>
          <w:sz w:val="20"/>
          <w:szCs w:val="20"/>
          <w:lang w:val="el-GR"/>
        </w:rPr>
        <w:t xml:space="preserve"> των Εταιριών </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lang w:val="el-GR"/>
        </w:rPr>
        <w:t>1)…….…....., ΑΦΜ……………οδός............................. αριθμός.................ΤΚ……………….</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lang w:val="el-GR"/>
        </w:rPr>
        <w:t>2)……….…., ΑΦΜ……………οδός............................. αριθμός.................ΤΚ………………</w:t>
      </w: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lang w:val="el-GR"/>
        </w:rPr>
        <w:t>3)………….., ΑΦΜ……………οδός............................. αριθμός.................ΤΚ………………</w:t>
      </w:r>
    </w:p>
    <w:p w:rsidR="00B4414A" w:rsidRPr="00415D9B" w:rsidRDefault="00B4414A" w:rsidP="00B4414A">
      <w:pPr>
        <w:tabs>
          <w:tab w:val="num" w:pos="720"/>
        </w:tabs>
        <w:ind w:right="-1"/>
        <w:rPr>
          <w:rFonts w:ascii="Arial" w:hAnsi="Arial" w:cs="Arial"/>
          <w:b/>
          <w:sz w:val="20"/>
          <w:szCs w:val="20"/>
          <w:lang w:val="el-GR"/>
        </w:rPr>
      </w:pPr>
      <w:r w:rsidRPr="00415D9B">
        <w:rPr>
          <w:rFonts w:ascii="Arial" w:hAnsi="Arial" w:cs="Arial"/>
          <w:sz w:val="20"/>
          <w:szCs w:val="20"/>
          <w:lang w:val="el-GR"/>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από αυτόν/ήν των όρων της ………………. Σύμβασης με το  </w:t>
      </w:r>
      <w:r w:rsidRPr="00415D9B">
        <w:rPr>
          <w:rFonts w:ascii="Arial" w:hAnsi="Arial" w:cs="Arial"/>
          <w:b/>
          <w:kern w:val="2"/>
          <w:szCs w:val="22"/>
          <w:lang w:val="el-GR"/>
        </w:rPr>
        <w:t>ΣΤΑΔΙΟ ΕΙΡΗΝΗΣ &amp; ΦΙΛΙΑΣ</w:t>
      </w:r>
      <w:r w:rsidRPr="00415D9B">
        <w:rPr>
          <w:rFonts w:ascii="Arial" w:hAnsi="Arial" w:cs="Arial"/>
          <w:sz w:val="20"/>
          <w:szCs w:val="20"/>
          <w:lang w:val="el-GR"/>
        </w:rPr>
        <w:t xml:space="preserve"> για την </w:t>
      </w:r>
      <w:r w:rsidRPr="00415D9B">
        <w:rPr>
          <w:lang w:val="el-GR"/>
        </w:rPr>
        <w:t xml:space="preserve">προμήθεια </w:t>
      </w:r>
      <w:r>
        <w:rPr>
          <w:lang w:val="el-GR"/>
        </w:rPr>
        <w:t>και τοποθέτηση καλωδίου στην περιοχή του μηχανοστασίου</w:t>
      </w:r>
      <w:r w:rsidRPr="00415D9B">
        <w:rPr>
          <w:lang w:val="el-GR"/>
        </w:rPr>
        <w:t xml:space="preserve"> για την κάλυψη αναγκών του σταδίου </w:t>
      </w:r>
      <w:r>
        <w:rPr>
          <w:lang w:val="el-GR"/>
        </w:rPr>
        <w:t>Σ.Ε.Φ.</w:t>
      </w:r>
      <w:r w:rsidRPr="00415D9B">
        <w:rPr>
          <w:lang w:val="el-GR"/>
        </w:rPr>
        <w:br/>
        <w:t xml:space="preserve">με Ανοικτή Διαδικασία με εκτιμώμενη αξία </w:t>
      </w:r>
      <w:r>
        <w:rPr>
          <w:lang w:val="el-GR"/>
        </w:rPr>
        <w:t>35</w:t>
      </w:r>
      <w:r w:rsidRPr="00415D9B">
        <w:rPr>
          <w:lang w:val="el-GR"/>
        </w:rPr>
        <w:t>.000,00 Ευρώ χωρίς ΦΠΑ</w:t>
      </w:r>
      <w:r>
        <w:rPr>
          <w:lang w:val="el-GR"/>
        </w:rPr>
        <w:t>.</w:t>
      </w:r>
      <w:r w:rsidRPr="00415D9B">
        <w:rPr>
          <w:rFonts w:ascii="Arial" w:hAnsi="Arial" w:cs="Arial"/>
          <w:b/>
          <w:bCs/>
          <w:sz w:val="20"/>
          <w:szCs w:val="20"/>
          <w:lang w:val="el-GR"/>
        </w:rPr>
        <w:t xml:space="preserve"> </w:t>
      </w:r>
      <w:r w:rsidRPr="00415D9B">
        <w:rPr>
          <w:rFonts w:ascii="Arial" w:hAnsi="Arial" w:cs="Arial"/>
          <w:b/>
          <w:sz w:val="20"/>
          <w:szCs w:val="20"/>
          <w:lang w:val="el-GR"/>
        </w:rP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B4414A" w:rsidRPr="00415D9B" w:rsidRDefault="00B4414A" w:rsidP="00B4414A">
      <w:pPr>
        <w:numPr>
          <w:ilvl w:val="0"/>
          <w:numId w:val="12"/>
        </w:numPr>
        <w:suppressAutoHyphens w:val="0"/>
        <w:spacing w:after="0"/>
        <w:ind w:left="0" w:right="-1" w:firstLine="0"/>
        <w:rPr>
          <w:rFonts w:ascii="Arial" w:hAnsi="Arial" w:cs="Arial"/>
          <w:sz w:val="20"/>
          <w:szCs w:val="20"/>
          <w:lang w:val="el-GR"/>
        </w:rPr>
      </w:pPr>
      <w:r w:rsidRPr="00415D9B">
        <w:rPr>
          <w:rFonts w:ascii="Arial" w:hAnsi="Arial" w:cs="Arial"/>
          <w:sz w:val="20"/>
          <w:szCs w:val="20"/>
          <w:lang w:val="el-GR"/>
        </w:rPr>
        <w:t>Σε περίπτωση κατάπτωσης της εγγύησης το ποσό της κατάπτωσης υπόκειται στο εκάστοτε ισχύον τέλος χαρτοσήμου.</w:t>
      </w:r>
    </w:p>
    <w:p w:rsidR="00B4414A" w:rsidRPr="00415D9B" w:rsidRDefault="00B4414A" w:rsidP="00B4414A">
      <w:pPr>
        <w:numPr>
          <w:ilvl w:val="0"/>
          <w:numId w:val="12"/>
        </w:numPr>
        <w:suppressAutoHyphens w:val="0"/>
        <w:spacing w:after="0"/>
        <w:ind w:left="0" w:right="-1" w:firstLine="0"/>
        <w:rPr>
          <w:rFonts w:ascii="Arial" w:hAnsi="Arial" w:cs="Arial"/>
          <w:sz w:val="20"/>
          <w:szCs w:val="20"/>
          <w:lang w:val="el-GR"/>
        </w:rPr>
      </w:pPr>
      <w:r w:rsidRPr="00415D9B">
        <w:rPr>
          <w:rFonts w:ascii="Arial" w:hAnsi="Arial" w:cs="Arial"/>
          <w:sz w:val="20"/>
          <w:szCs w:val="20"/>
          <w:lang w:val="el-GR"/>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καμιά ισχύ.</w:t>
      </w:r>
    </w:p>
    <w:p w:rsidR="00B4414A" w:rsidRPr="00415D9B" w:rsidRDefault="00B4414A" w:rsidP="00B4414A">
      <w:pPr>
        <w:numPr>
          <w:ilvl w:val="0"/>
          <w:numId w:val="12"/>
        </w:numPr>
        <w:suppressAutoHyphens w:val="0"/>
        <w:spacing w:after="0"/>
        <w:ind w:left="0" w:right="-1" w:firstLine="0"/>
        <w:rPr>
          <w:rFonts w:ascii="Arial" w:hAnsi="Arial" w:cs="Arial"/>
          <w:sz w:val="20"/>
          <w:szCs w:val="20"/>
          <w:lang w:val="el-GR"/>
        </w:rPr>
      </w:pPr>
      <w:r w:rsidRPr="00415D9B">
        <w:rPr>
          <w:rFonts w:ascii="Arial" w:hAnsi="Arial" w:cs="Arial"/>
          <w:sz w:val="20"/>
          <w:szCs w:val="20"/>
          <w:lang w:val="el-GR"/>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B4414A" w:rsidRPr="00415D9B" w:rsidRDefault="00B4414A" w:rsidP="00B4414A">
      <w:pPr>
        <w:ind w:right="-1"/>
        <w:rPr>
          <w:rFonts w:ascii="Arial" w:hAnsi="Arial" w:cs="Arial"/>
          <w:sz w:val="20"/>
          <w:szCs w:val="20"/>
          <w:lang w:val="el-GR"/>
        </w:rPr>
      </w:pPr>
    </w:p>
    <w:p w:rsidR="00B4414A" w:rsidRPr="00415D9B" w:rsidRDefault="00B4414A" w:rsidP="00B4414A">
      <w:pPr>
        <w:ind w:right="-1"/>
        <w:rPr>
          <w:rFonts w:ascii="Arial" w:hAnsi="Arial" w:cs="Arial"/>
          <w:b/>
          <w:sz w:val="20"/>
          <w:szCs w:val="20"/>
          <w:u w:val="single"/>
          <w:lang w:val="el-GR"/>
        </w:rPr>
      </w:pPr>
      <w:r w:rsidRPr="00415D9B">
        <w:rPr>
          <w:rFonts w:ascii="Arial" w:hAnsi="Arial" w:cs="Arial"/>
          <w:b/>
          <w:sz w:val="20"/>
          <w:szCs w:val="20"/>
          <w:u w:val="single"/>
          <w:lang w:val="el-GR"/>
        </w:rPr>
        <w:t>ΣΗΜΕΙΩΣΗ ΓΙΑ ΤΟ ΠΙΣΤΩΤΙΚΟ ΙΔΡΥΜΑ:</w:t>
      </w:r>
    </w:p>
    <w:p w:rsidR="00B4414A" w:rsidRPr="00415D9B" w:rsidRDefault="00B4414A" w:rsidP="00B4414A">
      <w:pPr>
        <w:ind w:right="-1"/>
        <w:rPr>
          <w:rFonts w:ascii="Arial" w:hAnsi="Arial" w:cs="Arial"/>
          <w:b/>
          <w:sz w:val="20"/>
          <w:szCs w:val="20"/>
          <w:u w:val="single"/>
          <w:lang w:val="el-GR"/>
        </w:rPr>
      </w:pPr>
    </w:p>
    <w:p w:rsidR="00B4414A" w:rsidRPr="00415D9B" w:rsidRDefault="00B4414A" w:rsidP="00B4414A">
      <w:pPr>
        <w:ind w:right="-1"/>
        <w:rPr>
          <w:rFonts w:ascii="Arial" w:hAnsi="Arial" w:cs="Arial"/>
          <w:sz w:val="20"/>
          <w:szCs w:val="20"/>
          <w:u w:val="single"/>
          <w:lang w:val="el-GR"/>
        </w:rPr>
      </w:pPr>
      <w:r w:rsidRPr="00415D9B">
        <w:rPr>
          <w:rFonts w:ascii="Arial" w:hAnsi="Arial" w:cs="Arial"/>
          <w:sz w:val="20"/>
          <w:szCs w:val="20"/>
          <w:u w:val="single"/>
          <w:lang w:val="el-GR"/>
        </w:rPr>
        <w:t>Ο χρόνος ισχύος της παρούσας πρέπει να είναι μέχρι την επιστροφή αυτής.</w:t>
      </w:r>
    </w:p>
    <w:p w:rsidR="00B4414A" w:rsidRPr="00415D9B" w:rsidRDefault="00B4414A" w:rsidP="00B4414A">
      <w:pPr>
        <w:ind w:right="-1"/>
        <w:rPr>
          <w:rFonts w:ascii="Arial" w:hAnsi="Arial" w:cs="Arial"/>
          <w:b/>
          <w:sz w:val="20"/>
          <w:szCs w:val="20"/>
          <w:u w:val="single"/>
          <w:lang w:val="el-GR"/>
        </w:rPr>
      </w:pPr>
    </w:p>
    <w:p w:rsidR="00B4414A" w:rsidRPr="00415D9B" w:rsidRDefault="00B4414A" w:rsidP="00B4414A">
      <w:pPr>
        <w:ind w:right="-1"/>
        <w:rPr>
          <w:rFonts w:ascii="Arial" w:hAnsi="Arial" w:cs="Arial"/>
          <w:b/>
          <w:sz w:val="20"/>
          <w:szCs w:val="20"/>
          <w:lang w:val="el-GR"/>
        </w:rPr>
      </w:pPr>
      <w:r w:rsidRPr="00415D9B">
        <w:rPr>
          <w:rFonts w:ascii="Arial" w:hAnsi="Arial" w:cs="Arial"/>
          <w:b/>
          <w:sz w:val="20"/>
          <w:szCs w:val="20"/>
          <w:u w:val="single"/>
          <w:lang w:val="el-GR"/>
        </w:rPr>
        <w:t>ΣΗΜΕΙΩΣΗ ΓΙΑ ΤΟΥΣ ΣΥΜΜΕΤΕΧΟΝΤΕΣ</w:t>
      </w:r>
      <w:r w:rsidRPr="00415D9B">
        <w:rPr>
          <w:rFonts w:ascii="Arial" w:hAnsi="Arial" w:cs="Arial"/>
          <w:b/>
          <w:sz w:val="20"/>
          <w:szCs w:val="20"/>
          <w:lang w:val="el-GR"/>
        </w:rPr>
        <w:t>:</w:t>
      </w:r>
    </w:p>
    <w:p w:rsidR="00B4414A" w:rsidRPr="00415D9B" w:rsidRDefault="00B4414A" w:rsidP="00B4414A">
      <w:pPr>
        <w:ind w:right="-1"/>
        <w:rPr>
          <w:rFonts w:ascii="Arial" w:hAnsi="Arial" w:cs="Arial"/>
          <w:b/>
          <w:sz w:val="20"/>
          <w:szCs w:val="20"/>
          <w:u w:val="single"/>
          <w:lang w:val="el-GR"/>
        </w:rPr>
      </w:pPr>
    </w:p>
    <w:p w:rsidR="00B4414A" w:rsidRPr="00415D9B" w:rsidRDefault="00B4414A" w:rsidP="00B4414A">
      <w:pPr>
        <w:ind w:right="-1"/>
        <w:rPr>
          <w:rFonts w:ascii="Arial" w:hAnsi="Arial" w:cs="Arial"/>
          <w:sz w:val="20"/>
          <w:szCs w:val="20"/>
          <w:lang w:val="el-GR"/>
        </w:rPr>
      </w:pPr>
      <w:r w:rsidRPr="00415D9B">
        <w:rPr>
          <w:rFonts w:ascii="Arial" w:hAnsi="Arial" w:cs="Arial"/>
          <w:sz w:val="20"/>
          <w:szCs w:val="20"/>
          <w:lang w:val="el-GR"/>
        </w:rPr>
        <w:t>Οι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4414A" w:rsidRPr="00415D9B" w:rsidRDefault="00B4414A" w:rsidP="00B4414A">
      <w:pPr>
        <w:ind w:right="-1"/>
        <w:rPr>
          <w:rFonts w:ascii="Arial" w:hAnsi="Arial" w:cs="Arial"/>
          <w:b/>
          <w:sz w:val="20"/>
          <w:szCs w:val="20"/>
          <w:u w:val="single"/>
          <w:lang w:val="el-GR"/>
        </w:rPr>
      </w:pPr>
    </w:p>
    <w:p w:rsidR="007D59BA" w:rsidRDefault="007D59B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B4414A" w:rsidRDefault="00B4414A" w:rsidP="00BA36FF">
      <w:pPr>
        <w:rPr>
          <w:i/>
          <w:color w:val="5B9BD5"/>
          <w:szCs w:val="22"/>
          <w:lang w:val="el-GR"/>
        </w:rPr>
      </w:pPr>
    </w:p>
    <w:p w:rsidR="007D59BA" w:rsidRDefault="007D59BA" w:rsidP="00B4414A">
      <w:pPr>
        <w:pStyle w:val="2"/>
        <w:tabs>
          <w:tab w:val="clear" w:pos="567"/>
          <w:tab w:val="left" w:pos="0"/>
        </w:tabs>
        <w:ind w:left="0" w:right="-1" w:firstLine="0"/>
        <w:rPr>
          <w:lang w:val="el-GR"/>
        </w:rPr>
      </w:pPr>
      <w:bookmarkStart w:id="69" w:name="__RefHeading___Toc491950160"/>
      <w:bookmarkEnd w:id="69"/>
      <w:r>
        <w:rPr>
          <w:lang w:val="el-GR"/>
        </w:rPr>
        <w:t xml:space="preserve">ΠΑΡΑΡΤΗΜΑ </w:t>
      </w:r>
      <w:r w:rsidR="00BD3A7F">
        <w:rPr>
          <w:lang w:val="el-GR"/>
        </w:rPr>
        <w:t>Β</w:t>
      </w:r>
      <w:r>
        <w:rPr>
          <w:lang w:val="el-GR"/>
        </w:rPr>
        <w:t xml:space="preserve"> – Υπόδειγμα Οικονομικής Προσφοράς </w:t>
      </w:r>
    </w:p>
    <w:p w:rsidR="00B4414A"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r w:rsidRPr="00415D9B">
        <w:rPr>
          <w:rFonts w:ascii="Arial" w:hAnsi="Arial" w:cs="Arial"/>
          <w:b/>
          <w:sz w:val="20"/>
          <w:szCs w:val="20"/>
          <w:u w:val="single"/>
          <w:lang w:val="el-GR" w:eastAsia="el-GR"/>
        </w:rPr>
        <w:t>ΠΑΡΑΡΤΗΜΑ (Β)</w:t>
      </w:r>
    </w:p>
    <w:p w:rsidR="00B4414A"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r w:rsidRPr="00415D9B">
        <w:rPr>
          <w:rFonts w:ascii="Arial" w:hAnsi="Arial" w:cs="Arial"/>
          <w:b/>
          <w:sz w:val="20"/>
          <w:szCs w:val="20"/>
          <w:u w:val="single"/>
          <w:lang w:val="el-GR" w:eastAsia="el-GR"/>
        </w:rPr>
        <w:t>ΣΤΑΔΙΟ ΕΙΡΗΝΗΣ &amp; ΦΙΛΙΑΣ</w:t>
      </w:r>
    </w:p>
    <w:p w:rsidR="00B4414A" w:rsidRPr="00415D9B" w:rsidRDefault="00B4414A" w:rsidP="00B4414A">
      <w:pPr>
        <w:tabs>
          <w:tab w:val="left" w:pos="0"/>
        </w:tabs>
        <w:suppressAutoHyphens w:val="0"/>
        <w:spacing w:after="0"/>
        <w:ind w:right="-1"/>
        <w:rPr>
          <w:rFonts w:ascii="Arial" w:hAnsi="Arial" w:cs="Arial"/>
          <w:b/>
          <w:color w:val="FF0000"/>
          <w:sz w:val="20"/>
          <w:szCs w:val="20"/>
          <w:u w:val="single"/>
          <w:lang w:val="el-GR" w:eastAsia="el-GR"/>
        </w:rPr>
      </w:pP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r w:rsidRPr="00415D9B">
        <w:rPr>
          <w:rFonts w:ascii="Arial" w:hAnsi="Arial" w:cs="Arial"/>
          <w:b/>
          <w:sz w:val="20"/>
          <w:szCs w:val="20"/>
          <w:u w:val="single"/>
          <w:lang w:val="el-GR" w:eastAsia="el-GR"/>
        </w:rPr>
        <w:t>ΕΝΤΥΠΟ ΟΙΚΟΝΟΜΙΚΗΣ ΠΡΟΣΦΟΡΑΣ</w:t>
      </w: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Default="00B4414A" w:rsidP="00B4414A">
      <w:pPr>
        <w:tabs>
          <w:tab w:val="left" w:pos="0"/>
        </w:tabs>
        <w:suppressAutoHyphens w:val="0"/>
        <w:spacing w:after="0" w:line="360" w:lineRule="auto"/>
        <w:ind w:right="-1"/>
        <w:rPr>
          <w:rFonts w:ascii="Arial" w:hAnsi="Arial" w:cs="Arial"/>
          <w:sz w:val="20"/>
          <w:szCs w:val="20"/>
          <w:lang w:val="el-GR" w:eastAsia="el-GR"/>
        </w:rPr>
      </w:pPr>
    </w:p>
    <w:p w:rsidR="00B4414A" w:rsidRPr="00415D9B" w:rsidRDefault="00B4414A" w:rsidP="00B4414A">
      <w:pPr>
        <w:tabs>
          <w:tab w:val="left" w:pos="0"/>
        </w:tabs>
        <w:suppressAutoHyphens w:val="0"/>
        <w:spacing w:after="0" w:line="360" w:lineRule="auto"/>
        <w:ind w:right="-1"/>
        <w:rPr>
          <w:rFonts w:ascii="Arial" w:hAnsi="Arial" w:cs="Arial"/>
          <w:sz w:val="20"/>
          <w:szCs w:val="20"/>
          <w:lang w:val="el-GR" w:eastAsia="el-GR"/>
        </w:rPr>
      </w:pPr>
      <w:r w:rsidRPr="00415D9B">
        <w:rPr>
          <w:rFonts w:ascii="Arial" w:hAnsi="Arial" w:cs="Arial"/>
          <w:sz w:val="20"/>
          <w:szCs w:val="20"/>
          <w:lang w:val="el-GR" w:eastAsia="el-GR"/>
        </w:rPr>
        <w:t xml:space="preserve"> του οικονομικού φορέα…………………………………………………………………………………… </w:t>
      </w:r>
    </w:p>
    <w:p w:rsidR="00B4414A" w:rsidRPr="00415D9B" w:rsidRDefault="00B4414A" w:rsidP="00B4414A">
      <w:pPr>
        <w:tabs>
          <w:tab w:val="left" w:pos="0"/>
        </w:tabs>
        <w:suppressAutoHyphens w:val="0"/>
        <w:spacing w:after="0" w:line="360" w:lineRule="auto"/>
        <w:ind w:right="-1"/>
        <w:rPr>
          <w:rFonts w:ascii="Arial" w:hAnsi="Arial" w:cs="Arial"/>
          <w:sz w:val="20"/>
          <w:szCs w:val="20"/>
          <w:lang w:val="el-GR" w:eastAsia="el-GR"/>
        </w:rPr>
      </w:pPr>
      <w:r w:rsidRPr="00415D9B">
        <w:rPr>
          <w:rFonts w:ascii="Arial" w:hAnsi="Arial" w:cs="Arial"/>
          <w:sz w:val="20"/>
          <w:szCs w:val="20"/>
          <w:lang w:val="el-GR" w:eastAsia="el-GR"/>
        </w:rPr>
        <w:t xml:space="preserve"> με έδρα……………………………………, οδός …….………………………………………αριθμ. ..…</w:t>
      </w:r>
    </w:p>
    <w:p w:rsidR="00B4414A" w:rsidRPr="00415D9B" w:rsidRDefault="00B4414A" w:rsidP="00B4414A">
      <w:pPr>
        <w:tabs>
          <w:tab w:val="left" w:pos="0"/>
        </w:tabs>
        <w:suppressAutoHyphens w:val="0"/>
        <w:spacing w:after="0" w:line="360" w:lineRule="auto"/>
        <w:ind w:right="-1"/>
        <w:rPr>
          <w:rFonts w:ascii="Arial" w:hAnsi="Arial" w:cs="Arial"/>
          <w:sz w:val="20"/>
          <w:szCs w:val="20"/>
          <w:lang w:val="el-GR" w:eastAsia="el-GR"/>
        </w:rPr>
      </w:pPr>
      <w:r w:rsidRPr="00415D9B">
        <w:rPr>
          <w:rFonts w:ascii="Arial" w:hAnsi="Arial" w:cs="Arial"/>
          <w:sz w:val="20"/>
          <w:szCs w:val="20"/>
          <w:lang w:val="el-GR" w:eastAsia="el-GR"/>
        </w:rPr>
        <w:t xml:space="preserve"> ΤΚ………………, ΑΦΜ………………………………..… και ΔΟΥ……………………………………..                           </w:t>
      </w:r>
    </w:p>
    <w:p w:rsidR="00B4414A" w:rsidRPr="00415D9B" w:rsidRDefault="00B4414A" w:rsidP="00B4414A">
      <w:pPr>
        <w:tabs>
          <w:tab w:val="left" w:pos="0"/>
        </w:tabs>
        <w:suppressAutoHyphens w:val="0"/>
        <w:spacing w:after="0" w:line="360" w:lineRule="auto"/>
        <w:ind w:right="-1"/>
        <w:rPr>
          <w:rFonts w:ascii="Arial" w:hAnsi="Arial" w:cs="Arial"/>
          <w:sz w:val="20"/>
          <w:szCs w:val="20"/>
          <w:lang w:val="el-GR" w:eastAsia="el-GR"/>
        </w:rPr>
      </w:pPr>
      <w:r w:rsidRPr="00415D9B">
        <w:rPr>
          <w:rFonts w:ascii="Arial" w:hAnsi="Arial" w:cs="Arial"/>
          <w:sz w:val="20"/>
          <w:szCs w:val="20"/>
          <w:lang w:val="el-GR" w:eastAsia="el-GR"/>
        </w:rPr>
        <w:t xml:space="preserve"> με τηλέφωνα επικοινωνίας…………………………………….……… φαξ …………………………… </w:t>
      </w:r>
    </w:p>
    <w:p w:rsidR="00B4414A" w:rsidRPr="00415D9B" w:rsidRDefault="00B4414A" w:rsidP="00B4414A">
      <w:pPr>
        <w:tabs>
          <w:tab w:val="left" w:pos="0"/>
        </w:tabs>
        <w:suppressAutoHyphens w:val="0"/>
        <w:spacing w:after="0" w:line="360" w:lineRule="auto"/>
        <w:ind w:right="-1"/>
        <w:rPr>
          <w:rFonts w:ascii="Arial" w:hAnsi="Arial" w:cs="Arial"/>
          <w:sz w:val="20"/>
          <w:szCs w:val="20"/>
          <w:lang w:val="el-GR" w:eastAsia="el-GR"/>
        </w:rPr>
      </w:pPr>
      <w:r w:rsidRPr="00415D9B">
        <w:rPr>
          <w:rFonts w:ascii="Arial" w:hAnsi="Arial" w:cs="Arial"/>
          <w:sz w:val="20"/>
          <w:szCs w:val="20"/>
          <w:lang w:val="el-GR" w:eastAsia="el-GR"/>
        </w:rPr>
        <w:t xml:space="preserve"> και </w:t>
      </w:r>
      <w:r w:rsidRPr="00415D9B">
        <w:rPr>
          <w:rFonts w:ascii="Arial" w:hAnsi="Arial" w:cs="Arial"/>
          <w:sz w:val="20"/>
          <w:szCs w:val="20"/>
          <w:lang w:val="en-US" w:eastAsia="el-GR"/>
        </w:rPr>
        <w:t>email</w:t>
      </w:r>
      <w:r w:rsidRPr="00415D9B">
        <w:rPr>
          <w:rFonts w:ascii="Arial" w:hAnsi="Arial" w:cs="Arial"/>
          <w:sz w:val="20"/>
          <w:szCs w:val="20"/>
          <w:lang w:val="el-GR" w:eastAsia="el-GR"/>
        </w:rPr>
        <w:t>……………………………………………….</w:t>
      </w:r>
    </w:p>
    <w:p w:rsidR="00B4414A" w:rsidRPr="00415D9B" w:rsidRDefault="00B4414A" w:rsidP="00B4414A">
      <w:pPr>
        <w:tabs>
          <w:tab w:val="left" w:pos="0"/>
        </w:tabs>
        <w:suppressAutoHyphens w:val="0"/>
        <w:spacing w:after="0"/>
        <w:ind w:right="-1"/>
        <w:rPr>
          <w:rFonts w:ascii="Arial" w:hAnsi="Arial" w:cs="Arial"/>
          <w:sz w:val="20"/>
          <w:szCs w:val="20"/>
          <w:lang w:val="el-GR" w:eastAsia="el-GR"/>
        </w:rPr>
      </w:pPr>
      <w:r w:rsidRPr="00415D9B">
        <w:rPr>
          <w:rFonts w:ascii="Arial" w:hAnsi="Arial" w:cs="Arial"/>
          <w:sz w:val="20"/>
          <w:szCs w:val="20"/>
          <w:lang w:val="el-GR" w:eastAsia="el-GR"/>
        </w:rPr>
        <w:t xml:space="preserve">                                                                                         </w:t>
      </w:r>
    </w:p>
    <w:p w:rsidR="00B4414A" w:rsidRPr="00415D9B" w:rsidRDefault="00B4414A" w:rsidP="00B4414A">
      <w:pPr>
        <w:tabs>
          <w:tab w:val="left" w:pos="0"/>
        </w:tabs>
        <w:suppressAutoHyphens w:val="0"/>
        <w:spacing w:after="0"/>
        <w:ind w:right="-1"/>
        <w:rPr>
          <w:rFonts w:ascii="Arial" w:hAnsi="Arial" w:cs="Arial"/>
          <w:sz w:val="20"/>
          <w:szCs w:val="20"/>
          <w:lang w:val="el-GR" w:eastAsia="el-GR"/>
        </w:rPr>
      </w:pPr>
    </w:p>
    <w:p w:rsidR="00B4414A" w:rsidRPr="00415D9B" w:rsidRDefault="00B4414A" w:rsidP="00B4414A">
      <w:pPr>
        <w:tabs>
          <w:tab w:val="left" w:pos="0"/>
        </w:tabs>
        <w:suppressAutoHyphens w:val="0"/>
        <w:spacing w:after="0"/>
        <w:ind w:right="-1"/>
        <w:rPr>
          <w:rFonts w:ascii="Arial" w:hAnsi="Arial" w:cs="Arial"/>
          <w:b/>
          <w:sz w:val="20"/>
          <w:szCs w:val="20"/>
          <w:lang w:val="el-GR" w:eastAsia="el-GR"/>
        </w:rPr>
      </w:pPr>
      <w:r w:rsidRPr="00415D9B">
        <w:rPr>
          <w:rFonts w:ascii="Arial" w:hAnsi="Arial" w:cs="Arial"/>
          <w:b/>
          <w:sz w:val="20"/>
          <w:szCs w:val="20"/>
          <w:lang w:val="el-GR" w:eastAsia="el-GR"/>
        </w:rPr>
        <w:t xml:space="preserve">                                                         ΟΙΚΟΝΟΜΙΚΗ ΠΡΟΣΦΟΡΑ</w:t>
      </w: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p>
    <w:tbl>
      <w:tblPr>
        <w:tblpPr w:leftFromText="180" w:rightFromText="180" w:vertAnchor="text" w:horzAnchor="margin" w:tblpY="26"/>
        <w:tblW w:w="9164" w:type="dxa"/>
        <w:tblLayout w:type="fixed"/>
        <w:tblLook w:val="0000" w:firstRow="0" w:lastRow="0" w:firstColumn="0" w:lastColumn="0" w:noHBand="0" w:noVBand="0"/>
      </w:tblPr>
      <w:tblGrid>
        <w:gridCol w:w="1308"/>
        <w:gridCol w:w="3056"/>
        <w:gridCol w:w="1920"/>
        <w:gridCol w:w="2880"/>
      </w:tblGrid>
      <w:tr w:rsidR="00B4414A" w:rsidRPr="00B329BF" w:rsidTr="009F4FDC">
        <w:trPr>
          <w:trHeight w:val="1065"/>
        </w:trPr>
        <w:tc>
          <w:tcPr>
            <w:tcW w:w="1308"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Α/Α</w:t>
            </w:r>
          </w:p>
        </w:tc>
        <w:tc>
          <w:tcPr>
            <w:tcW w:w="305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4414A" w:rsidRPr="00415D9B" w:rsidRDefault="00B4414A" w:rsidP="00B4414A">
            <w:pPr>
              <w:tabs>
                <w:tab w:val="left" w:pos="0"/>
              </w:tabs>
              <w:suppressAutoHyphens w:val="0"/>
              <w:spacing w:after="0"/>
              <w:ind w:right="-1"/>
              <w:rPr>
                <w:rFonts w:ascii="Arial" w:hAnsi="Arial" w:cs="Arial"/>
                <w:sz w:val="20"/>
                <w:szCs w:val="20"/>
                <w:lang w:val="en-US" w:eastAsia="en-US"/>
              </w:rPr>
            </w:pPr>
            <w:r w:rsidRPr="00415D9B">
              <w:rPr>
                <w:rFonts w:ascii="Arial" w:hAnsi="Arial" w:cs="Arial"/>
                <w:b/>
                <w:bCs/>
                <w:sz w:val="20"/>
                <w:szCs w:val="20"/>
                <w:lang w:val="el-GR" w:eastAsia="en-US"/>
              </w:rPr>
              <w:t>ΠΕΡΙΓΡΑΦΗ ΕΙΔΟΥΣ</w:t>
            </w:r>
          </w:p>
        </w:tc>
        <w:tc>
          <w:tcPr>
            <w:tcW w:w="192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 xml:space="preserve">ΠΟΣΟΣΤΟ ΕΚΠΤΩΣΗΣ* (%) ΘΕΤΙΚΟ ή ΑΡΝΗΤΙΚΟ ΑΡΙΘΜΗΤΙΚΩΣ </w:t>
            </w:r>
          </w:p>
        </w:tc>
        <w:tc>
          <w:tcPr>
            <w:tcW w:w="288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p>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ΠΟΣΟΣΤΟ</w:t>
            </w:r>
          </w:p>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 xml:space="preserve">ΕΚΠΤΩΣΗΣ* (%) </w:t>
            </w:r>
          </w:p>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 xml:space="preserve">ΘΕΤΙΚΟ ή </w:t>
            </w:r>
          </w:p>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ΑΡΝΗΤΙΚΟ</w:t>
            </w:r>
          </w:p>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ΟΛΟΓΡΑΦΩΣ</w:t>
            </w:r>
          </w:p>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p>
        </w:tc>
      </w:tr>
      <w:tr w:rsidR="00B4414A" w:rsidRPr="00B329BF" w:rsidTr="009F4FDC">
        <w:trPr>
          <w:trHeight w:val="1740"/>
        </w:trPr>
        <w:tc>
          <w:tcPr>
            <w:tcW w:w="1308" w:type="dxa"/>
            <w:tcBorders>
              <w:top w:val="single" w:sz="8" w:space="0" w:color="000000"/>
              <w:left w:val="single" w:sz="8" w:space="0" w:color="000000"/>
              <w:bottom w:val="single" w:sz="8" w:space="0" w:color="000000"/>
              <w:right w:val="single" w:sz="8" w:space="0" w:color="000000"/>
            </w:tcBorders>
            <w:vAlign w:val="center"/>
          </w:tcPr>
          <w:p w:rsidR="00B4414A" w:rsidRPr="00415D9B" w:rsidRDefault="00B4414A" w:rsidP="00B4414A">
            <w:pPr>
              <w:tabs>
                <w:tab w:val="left" w:pos="0"/>
              </w:tabs>
              <w:suppressAutoHyphens w:val="0"/>
              <w:spacing w:after="0"/>
              <w:ind w:right="-1"/>
              <w:rPr>
                <w:rFonts w:ascii="Arial" w:hAnsi="Arial" w:cs="Arial"/>
                <w:b/>
                <w:bCs/>
                <w:sz w:val="20"/>
                <w:szCs w:val="20"/>
                <w:lang w:val="el-GR" w:eastAsia="en-US"/>
              </w:rPr>
            </w:pPr>
            <w:r w:rsidRPr="00415D9B">
              <w:rPr>
                <w:rFonts w:ascii="Arial" w:hAnsi="Arial" w:cs="Arial"/>
                <w:b/>
                <w:bCs/>
                <w:sz w:val="20"/>
                <w:szCs w:val="20"/>
                <w:lang w:val="el-GR" w:eastAsia="en-US"/>
              </w:rPr>
              <w:t>1.</w:t>
            </w:r>
          </w:p>
        </w:tc>
        <w:tc>
          <w:tcPr>
            <w:tcW w:w="3056" w:type="dxa"/>
            <w:tcBorders>
              <w:top w:val="single" w:sz="8" w:space="0" w:color="000000"/>
              <w:left w:val="single" w:sz="8" w:space="0" w:color="000000"/>
              <w:bottom w:val="single" w:sz="8" w:space="0" w:color="000000"/>
              <w:right w:val="single" w:sz="8" w:space="0" w:color="000000"/>
            </w:tcBorders>
            <w:vAlign w:val="center"/>
          </w:tcPr>
          <w:p w:rsidR="00B4414A" w:rsidRPr="00415D9B" w:rsidRDefault="00B4414A" w:rsidP="00B4414A">
            <w:pPr>
              <w:tabs>
                <w:tab w:val="left" w:pos="0"/>
              </w:tabs>
              <w:suppressAutoHyphens w:val="0"/>
              <w:spacing w:after="0"/>
              <w:ind w:right="-1"/>
              <w:rPr>
                <w:rFonts w:ascii="Arial" w:hAnsi="Arial" w:cs="Arial"/>
                <w:b/>
                <w:sz w:val="20"/>
                <w:szCs w:val="20"/>
                <w:lang w:val="el-GR" w:eastAsia="en-US"/>
              </w:rPr>
            </w:pPr>
          </w:p>
          <w:p w:rsidR="00B4414A" w:rsidRPr="00415D9B" w:rsidRDefault="00B4414A" w:rsidP="00B4414A">
            <w:pPr>
              <w:tabs>
                <w:tab w:val="left" w:pos="0"/>
              </w:tabs>
              <w:suppressAutoHyphens w:val="0"/>
              <w:spacing w:after="0"/>
              <w:ind w:right="-1"/>
              <w:rPr>
                <w:rFonts w:ascii="Arial" w:hAnsi="Arial" w:cs="Arial"/>
                <w:sz w:val="20"/>
                <w:szCs w:val="20"/>
                <w:lang w:val="el-GR" w:eastAsia="en-US"/>
              </w:rPr>
            </w:pPr>
            <w:r>
              <w:rPr>
                <w:lang w:val="el-GR"/>
              </w:rPr>
              <w:t xml:space="preserve">Προμήθεια και τοποθέτηση καλωδίου στην παροχή μηχανοστασίου </w:t>
            </w:r>
            <w:r w:rsidR="009B0F13">
              <w:rPr>
                <w:lang w:val="el-GR"/>
              </w:rPr>
              <w:t xml:space="preserve">επισήμων </w:t>
            </w:r>
            <w:r w:rsidRPr="00415D9B">
              <w:rPr>
                <w:lang w:val="el-GR"/>
              </w:rPr>
              <w:t xml:space="preserve">για την κάλυψη αναγκών του </w:t>
            </w:r>
            <w:r>
              <w:rPr>
                <w:lang w:val="el-GR"/>
              </w:rPr>
              <w:t>Σ.Ε.Φ.</w:t>
            </w:r>
            <w:r w:rsidRPr="00415D9B">
              <w:rPr>
                <w:lang w:val="el-GR"/>
              </w:rPr>
              <w:br/>
            </w:r>
          </w:p>
        </w:tc>
        <w:tc>
          <w:tcPr>
            <w:tcW w:w="1920" w:type="dxa"/>
            <w:tcBorders>
              <w:top w:val="single" w:sz="8" w:space="0" w:color="000000"/>
              <w:left w:val="single" w:sz="8" w:space="0" w:color="000000"/>
              <w:bottom w:val="single" w:sz="8" w:space="0" w:color="000000"/>
              <w:right w:val="single" w:sz="8" w:space="0" w:color="000000"/>
            </w:tcBorders>
            <w:vAlign w:val="center"/>
          </w:tcPr>
          <w:p w:rsidR="00B4414A" w:rsidRPr="00415D9B" w:rsidRDefault="00B4414A" w:rsidP="00B4414A">
            <w:pPr>
              <w:tabs>
                <w:tab w:val="left" w:pos="0"/>
              </w:tabs>
              <w:suppressAutoHyphens w:val="0"/>
              <w:spacing w:after="0"/>
              <w:ind w:right="-1"/>
              <w:rPr>
                <w:rFonts w:ascii="Arial" w:hAnsi="Arial" w:cs="Arial"/>
                <w:sz w:val="20"/>
                <w:szCs w:val="20"/>
                <w:lang w:val="el-GR" w:eastAsia="en-US"/>
              </w:rPr>
            </w:pPr>
          </w:p>
        </w:tc>
        <w:tc>
          <w:tcPr>
            <w:tcW w:w="2880" w:type="dxa"/>
            <w:tcBorders>
              <w:top w:val="single" w:sz="8" w:space="0" w:color="000000"/>
              <w:left w:val="single" w:sz="8" w:space="0" w:color="000000"/>
              <w:bottom w:val="single" w:sz="8" w:space="0" w:color="000000"/>
              <w:right w:val="single" w:sz="8" w:space="0" w:color="000000"/>
            </w:tcBorders>
            <w:vAlign w:val="center"/>
          </w:tcPr>
          <w:p w:rsidR="00B4414A" w:rsidRPr="00415D9B" w:rsidRDefault="00B4414A" w:rsidP="00B4414A">
            <w:pPr>
              <w:tabs>
                <w:tab w:val="left" w:pos="0"/>
              </w:tabs>
              <w:suppressAutoHyphens w:val="0"/>
              <w:spacing w:after="0"/>
              <w:ind w:right="-1"/>
              <w:rPr>
                <w:rFonts w:ascii="Arial" w:hAnsi="Arial" w:cs="Arial"/>
                <w:sz w:val="20"/>
                <w:szCs w:val="20"/>
                <w:lang w:val="el-GR" w:eastAsia="en-US"/>
              </w:rPr>
            </w:pPr>
          </w:p>
        </w:tc>
      </w:tr>
    </w:tbl>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2738" w:right="-1"/>
        <w:rPr>
          <w:rFonts w:ascii="Arial" w:hAnsi="Arial" w:cs="Arial"/>
          <w:sz w:val="20"/>
          <w:szCs w:val="20"/>
          <w:lang w:val="el-GR" w:eastAsia="el-GR"/>
        </w:rPr>
      </w:pPr>
      <w:r w:rsidRPr="00415D9B">
        <w:rPr>
          <w:rFonts w:ascii="Arial" w:hAnsi="Arial" w:cs="Arial"/>
          <w:sz w:val="20"/>
          <w:szCs w:val="20"/>
          <w:lang w:val="el-GR" w:eastAsia="el-GR"/>
        </w:rPr>
        <w:t>ΗΜΕΡΟΜΗΝΙΑ: …………………………..</w:t>
      </w:r>
    </w:p>
    <w:p w:rsidR="00B4414A" w:rsidRPr="00415D9B" w:rsidRDefault="00B4414A" w:rsidP="00B4414A">
      <w:pPr>
        <w:tabs>
          <w:tab w:val="left" w:pos="0"/>
        </w:tabs>
        <w:suppressAutoHyphens w:val="0"/>
        <w:spacing w:after="0"/>
        <w:ind w:left="-142" w:right="-1"/>
        <w:rPr>
          <w:rFonts w:ascii="Arial" w:hAnsi="Arial" w:cs="Arial"/>
          <w:sz w:val="20"/>
          <w:szCs w:val="20"/>
          <w:lang w:val="el-GR" w:eastAsia="el-GR"/>
        </w:rPr>
      </w:pPr>
    </w:p>
    <w:p w:rsidR="00B4414A" w:rsidRPr="00415D9B"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142" w:right="-1"/>
        <w:rPr>
          <w:rFonts w:ascii="Arial" w:hAnsi="Arial" w:cs="Arial"/>
          <w:sz w:val="20"/>
          <w:szCs w:val="20"/>
          <w:lang w:val="el-GR" w:eastAsia="el-GR"/>
        </w:rPr>
      </w:pPr>
      <w:r w:rsidRPr="00415D9B">
        <w:rPr>
          <w:rFonts w:ascii="Arial" w:hAnsi="Arial" w:cs="Arial"/>
          <w:sz w:val="20"/>
          <w:szCs w:val="20"/>
          <w:lang w:val="el-GR" w:eastAsia="el-GR"/>
        </w:rPr>
        <w:t xml:space="preserve">                                                               ΣΦΡΑΓΙΔΑ  ΚΑΙ ΥΠΟΓΡΑΦΗ</w:t>
      </w:r>
    </w:p>
    <w:p w:rsidR="00B4414A" w:rsidRPr="00415D9B" w:rsidRDefault="00B4414A" w:rsidP="00B4414A">
      <w:pPr>
        <w:tabs>
          <w:tab w:val="left" w:pos="0"/>
        </w:tabs>
        <w:suppressAutoHyphens w:val="0"/>
        <w:spacing w:after="0"/>
        <w:ind w:left="-142" w:right="-1"/>
        <w:rPr>
          <w:rFonts w:ascii="Arial" w:hAnsi="Arial" w:cs="Arial"/>
          <w:sz w:val="20"/>
          <w:szCs w:val="20"/>
          <w:lang w:val="el-GR" w:eastAsia="el-GR"/>
        </w:rPr>
      </w:pPr>
    </w:p>
    <w:p w:rsidR="00B4414A"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B4414A" w:rsidRPr="00415D9B" w:rsidRDefault="00B4414A" w:rsidP="00B4414A">
      <w:pPr>
        <w:tabs>
          <w:tab w:val="left" w:pos="0"/>
        </w:tabs>
        <w:suppressAutoHyphens w:val="0"/>
        <w:spacing w:after="0"/>
        <w:ind w:left="-142" w:right="-1"/>
        <w:rPr>
          <w:rFonts w:ascii="Arial" w:hAnsi="Arial" w:cs="Arial"/>
          <w:b/>
          <w:sz w:val="20"/>
          <w:szCs w:val="20"/>
          <w:u w:val="single"/>
          <w:lang w:val="el-GR" w:eastAsia="el-GR"/>
        </w:rPr>
      </w:pPr>
    </w:p>
    <w:p w:rsidR="007D59BA" w:rsidRDefault="007D59BA" w:rsidP="00B4414A">
      <w:pPr>
        <w:tabs>
          <w:tab w:val="left" w:pos="0"/>
        </w:tabs>
        <w:ind w:right="-1"/>
        <w:rPr>
          <w:lang w:val="el-GR"/>
        </w:rPr>
      </w:pPr>
    </w:p>
    <w:p w:rsidR="00BD3A7F" w:rsidRPr="00BA0306" w:rsidRDefault="00BD3A7F" w:rsidP="00B4414A">
      <w:pPr>
        <w:pStyle w:val="2"/>
        <w:tabs>
          <w:tab w:val="left" w:pos="0"/>
        </w:tabs>
        <w:ind w:left="0" w:right="-1" w:firstLine="0"/>
        <w:rPr>
          <w:i/>
          <w:color w:val="5B9BD5"/>
          <w:u w:val="single"/>
          <w:lang w:val="el-GR"/>
        </w:rPr>
      </w:pPr>
      <w:bookmarkStart w:id="70" w:name="__RefHeading___Toc491950161"/>
      <w:bookmarkEnd w:id="70"/>
      <w:r w:rsidRPr="00BA0306">
        <w:rPr>
          <w:u w:val="single"/>
          <w:lang w:val="el-GR"/>
        </w:rPr>
        <w:t>ΠΑΡΑΡΤΗΜΑ Γ –ΤΕΥΔ (Προσαρμοσμένο από την Αναθέτουσα Αρχή)</w:t>
      </w:r>
    </w:p>
    <w:p w:rsidR="00B4414A" w:rsidRDefault="00B4414A" w:rsidP="00B4414A">
      <w:pPr>
        <w:suppressAutoHyphens w:val="0"/>
        <w:spacing w:after="0"/>
        <w:ind w:right="-1"/>
        <w:rPr>
          <w:rFonts w:ascii="Arial" w:hAnsi="Arial" w:cs="Arial"/>
          <w:b/>
          <w:szCs w:val="22"/>
          <w:u w:val="single"/>
          <w:lang w:val="el-GR" w:eastAsia="el-GR"/>
        </w:rPr>
      </w:pPr>
    </w:p>
    <w:p w:rsidR="00B4414A" w:rsidRDefault="00B4414A" w:rsidP="00B4414A">
      <w:pPr>
        <w:suppressAutoHyphens w:val="0"/>
        <w:spacing w:after="0"/>
        <w:ind w:right="-1"/>
        <w:rPr>
          <w:rFonts w:ascii="Arial" w:hAnsi="Arial" w:cs="Arial"/>
          <w:b/>
          <w:szCs w:val="22"/>
          <w:u w:val="single"/>
          <w:lang w:val="el-GR" w:eastAsia="el-GR"/>
        </w:rPr>
      </w:pPr>
    </w:p>
    <w:p w:rsidR="00B4414A" w:rsidRPr="00415D9B" w:rsidRDefault="00B4414A" w:rsidP="00B4414A">
      <w:pPr>
        <w:suppressAutoHyphens w:val="0"/>
        <w:spacing w:after="0"/>
        <w:ind w:right="-1"/>
        <w:rPr>
          <w:rFonts w:ascii="Arial" w:hAnsi="Arial" w:cs="Arial"/>
          <w:b/>
          <w:szCs w:val="22"/>
          <w:u w:val="single"/>
          <w:lang w:val="el-GR" w:eastAsia="el-GR"/>
        </w:rPr>
      </w:pPr>
      <w:r>
        <w:rPr>
          <w:rFonts w:ascii="Arial" w:hAnsi="Arial" w:cs="Arial"/>
          <w:b/>
          <w:szCs w:val="22"/>
          <w:u w:val="single"/>
          <w:lang w:val="el-GR" w:eastAsia="el-GR"/>
        </w:rPr>
        <w:t>ΠΑ</w:t>
      </w:r>
      <w:r w:rsidRPr="00415D9B">
        <w:rPr>
          <w:rFonts w:ascii="Arial" w:hAnsi="Arial" w:cs="Arial"/>
          <w:b/>
          <w:szCs w:val="22"/>
          <w:u w:val="single"/>
          <w:lang w:val="el-GR" w:eastAsia="el-GR"/>
        </w:rPr>
        <w:t>ΡΑΡΤΗΜΑ (Γ)</w:t>
      </w:r>
    </w:p>
    <w:p w:rsidR="00B4414A" w:rsidRPr="00415D9B" w:rsidRDefault="00B4414A" w:rsidP="00B4414A">
      <w:pPr>
        <w:suppressAutoHyphens w:val="0"/>
        <w:spacing w:after="0"/>
        <w:ind w:right="-1"/>
        <w:rPr>
          <w:rFonts w:ascii="Arial" w:hAnsi="Arial" w:cs="Arial"/>
          <w:b/>
          <w:szCs w:val="22"/>
          <w:u w:val="single"/>
          <w:lang w:val="el-GR" w:eastAsia="el-GR"/>
        </w:rPr>
      </w:pPr>
    </w:p>
    <w:p w:rsidR="00B4414A" w:rsidRPr="00415D9B" w:rsidRDefault="00B4414A" w:rsidP="00B4414A">
      <w:pPr>
        <w:suppressAutoHyphens w:val="0"/>
        <w:spacing w:after="0"/>
        <w:ind w:right="-1"/>
        <w:rPr>
          <w:rFonts w:ascii="Arial" w:hAnsi="Arial" w:cs="Arial"/>
          <w:b/>
          <w:szCs w:val="22"/>
          <w:u w:val="single"/>
          <w:lang w:val="el-GR" w:eastAsia="el-GR"/>
        </w:rPr>
      </w:pPr>
      <w:r w:rsidRPr="00415D9B">
        <w:rPr>
          <w:rFonts w:ascii="Arial" w:hAnsi="Arial" w:cs="Arial"/>
          <w:b/>
          <w:szCs w:val="22"/>
          <w:u w:val="single"/>
          <w:lang w:val="el-GR" w:eastAsia="el-GR"/>
        </w:rPr>
        <w:t>ΤΥΠΟΠΟΙΗΜΕΝΟ ΕΝΤΥΠΟ ΥΠΕΥΘΥΝΗΣ ΔΗΛΩΣΗΣ</w:t>
      </w:r>
    </w:p>
    <w:p w:rsidR="00B4414A" w:rsidRPr="00415D9B" w:rsidRDefault="00B4414A" w:rsidP="00B4414A">
      <w:pPr>
        <w:suppressAutoHyphens w:val="0"/>
        <w:spacing w:after="0"/>
        <w:ind w:right="-1"/>
        <w:rPr>
          <w:rFonts w:ascii="Arial" w:hAnsi="Arial" w:cs="Arial"/>
          <w:szCs w:val="22"/>
          <w:lang w:val="el-GR" w:eastAsia="el-GR"/>
        </w:rPr>
      </w:pPr>
    </w:p>
    <w:p w:rsidR="00B4414A" w:rsidRPr="00415D9B" w:rsidRDefault="00B4414A" w:rsidP="00B4414A">
      <w:pPr>
        <w:spacing w:after="200" w:line="276" w:lineRule="auto"/>
        <w:ind w:right="-1"/>
        <w:rPr>
          <w:rFonts w:ascii="Arial" w:hAnsi="Arial" w:cs="Arial"/>
          <w:b/>
          <w:bCs/>
          <w:kern w:val="1"/>
          <w:szCs w:val="22"/>
          <w:lang w:val="el-GR"/>
        </w:rPr>
      </w:pPr>
      <w:r w:rsidRPr="00415D9B">
        <w:rPr>
          <w:rFonts w:ascii="Arial" w:hAnsi="Arial" w:cs="Arial"/>
          <w:b/>
          <w:bCs/>
          <w:kern w:val="1"/>
          <w:szCs w:val="22"/>
          <w:lang w:val="el-GR"/>
        </w:rPr>
        <w:t>ΤΥΠΟΠΟΙΗΜΕΝΟ ΕΝΤΥΠΟ ΥΠΕΥΘΥΝΗΣ ΔΗΛΩΣΗΣ (TEΥΔ)</w:t>
      </w:r>
    </w:p>
    <w:p w:rsidR="00B4414A" w:rsidRPr="00415D9B" w:rsidRDefault="00B4414A" w:rsidP="00B4414A">
      <w:pPr>
        <w:spacing w:after="200" w:line="276" w:lineRule="auto"/>
        <w:ind w:right="-1"/>
        <w:rPr>
          <w:rFonts w:ascii="Arial" w:hAnsi="Arial" w:cs="Arial"/>
          <w:b/>
          <w:bCs/>
          <w:kern w:val="1"/>
          <w:szCs w:val="22"/>
          <w:u w:val="single"/>
          <w:lang w:val="el-GR"/>
        </w:rPr>
      </w:pPr>
      <w:r w:rsidRPr="00415D9B">
        <w:rPr>
          <w:rFonts w:ascii="Arial" w:hAnsi="Arial" w:cs="Arial"/>
          <w:b/>
          <w:bCs/>
          <w:kern w:val="1"/>
          <w:szCs w:val="22"/>
          <w:lang w:val="el-GR"/>
        </w:rPr>
        <w:t>[άρθρου 79 παρ. 4 ν. 4412/2016 (Α 147)]</w:t>
      </w:r>
    </w:p>
    <w:p w:rsidR="00B4414A" w:rsidRPr="00415D9B" w:rsidRDefault="00B4414A" w:rsidP="00B4414A">
      <w:pPr>
        <w:spacing w:after="200" w:line="276" w:lineRule="auto"/>
        <w:ind w:right="-1"/>
        <w:rPr>
          <w:rFonts w:ascii="Arial" w:hAnsi="Arial" w:cs="Arial"/>
          <w:kern w:val="1"/>
          <w:szCs w:val="22"/>
          <w:lang w:val="el-GR"/>
        </w:rPr>
      </w:pPr>
      <w:r w:rsidRPr="00415D9B">
        <w:rPr>
          <w:rFonts w:ascii="Arial" w:hAnsi="Arial" w:cs="Arial"/>
          <w:b/>
          <w:bCs/>
          <w:kern w:val="1"/>
          <w:szCs w:val="22"/>
          <w:u w:val="single"/>
          <w:lang w:val="el-GR"/>
        </w:rPr>
        <w:t xml:space="preserve"> για διαδικασίες σύναψης δημόσιας σύμβασης κάτω των ορίων των οδηγιών</w:t>
      </w:r>
    </w:p>
    <w:p w:rsidR="00B4414A" w:rsidRPr="00415D9B" w:rsidRDefault="00B4414A" w:rsidP="00B4414A">
      <w:pPr>
        <w:spacing w:after="200" w:line="276" w:lineRule="auto"/>
        <w:ind w:right="-1"/>
        <w:rPr>
          <w:rFonts w:ascii="Arial" w:hAnsi="Arial" w:cs="Arial"/>
          <w:b/>
          <w:bCs/>
          <w:kern w:val="1"/>
          <w:szCs w:val="22"/>
          <w:lang w:val="el-GR"/>
        </w:rPr>
      </w:pPr>
      <w:r w:rsidRPr="00415D9B">
        <w:rPr>
          <w:rFonts w:ascii="Arial" w:hAnsi="Arial" w:cs="Arial"/>
          <w:b/>
          <w:bCs/>
          <w:kern w:val="1"/>
          <w:szCs w:val="22"/>
          <w:u w:val="single"/>
          <w:lang w:val="el-GR"/>
        </w:rPr>
        <w:t>Μέρος Ι: Πληροφορίες σχετικά με την αναθέτουσα αρχή/αναθέτοντα φορέα</w:t>
      </w:r>
      <w:r>
        <w:rPr>
          <w:rFonts w:ascii="Arial" w:hAnsi="Arial" w:cs="Arial"/>
          <w:b/>
          <w:bCs/>
          <w:kern w:val="1"/>
          <w:szCs w:val="22"/>
          <w:u w:val="single"/>
          <w:lang w:val="el-GR"/>
        </w:rPr>
        <w:t xml:space="preserve"> κ</w:t>
      </w:r>
      <w:r w:rsidRPr="00415D9B">
        <w:rPr>
          <w:rFonts w:ascii="Arial" w:hAnsi="Arial" w:cs="Arial"/>
          <w:b/>
          <w:bCs/>
          <w:kern w:val="1"/>
          <w:szCs w:val="22"/>
          <w:u w:val="single"/>
          <w:lang w:val="el-GR"/>
        </w:rPr>
        <w:t>αι τη διαδικασία ανάθεσης</w:t>
      </w:r>
    </w:p>
    <w:p w:rsidR="00B4414A" w:rsidRPr="00415D9B" w:rsidRDefault="00B4414A" w:rsidP="00B4414A">
      <w:pPr>
        <w:pBdr>
          <w:top w:val="single" w:sz="2" w:space="1" w:color="000000"/>
          <w:left w:val="single" w:sz="2" w:space="1" w:color="000000"/>
          <w:bottom w:val="single" w:sz="2" w:space="1" w:color="000000"/>
          <w:right w:val="single" w:sz="2" w:space="1" w:color="000000"/>
        </w:pBdr>
        <w:shd w:val="clear" w:color="auto" w:fill="CCCCCC"/>
        <w:spacing w:after="200" w:line="276" w:lineRule="auto"/>
        <w:ind w:right="-1"/>
        <w:rPr>
          <w:rFonts w:ascii="Arial" w:hAnsi="Arial" w:cs="Arial"/>
          <w:b/>
          <w:bCs/>
          <w:kern w:val="1"/>
          <w:szCs w:val="22"/>
          <w:lang w:val="el-GR"/>
        </w:rPr>
      </w:pPr>
      <w:r w:rsidRPr="00415D9B">
        <w:rPr>
          <w:rFonts w:ascii="Arial" w:hAnsi="Arial" w:cs="Arial"/>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B4414A" w:rsidRPr="00B329BF" w:rsidTr="009F4FDC">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b/>
                <w:bCs/>
                <w:kern w:val="1"/>
                <w:szCs w:val="22"/>
                <w:lang w:val="el-GR"/>
              </w:rPr>
              <w:t>Α: Ονομασία, διεύθυνση και στοιχεία επικοινωνίας της αναθέτουσας αρχής (αα)/ αναθέτοντα φορέα (αφ)</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Ονομασία: [</w:t>
            </w:r>
            <w:r w:rsidRPr="00415D9B">
              <w:rPr>
                <w:rFonts w:ascii="Arial" w:hAnsi="Arial" w:cs="Arial"/>
                <w:b/>
                <w:kern w:val="1"/>
                <w:szCs w:val="22"/>
                <w:lang w:val="el-GR"/>
              </w:rPr>
              <w:t>ΣΤΑΔΙΟ ΕΙΡΗΝΗΣ &amp;ΦΙΛΙΑΣ</w:t>
            </w:r>
            <w:r w:rsidRPr="00415D9B">
              <w:rPr>
                <w:rFonts w:ascii="Arial" w:hAnsi="Arial" w:cs="Arial"/>
                <w:kern w:val="1"/>
                <w:szCs w:val="22"/>
                <w:lang w:val="el-GR"/>
              </w:rPr>
              <w:t>]</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Κωδικός  Αναθέτουσας Αρχής / Αναθέτοντα Φορέα ΚΗΜΔΗΣ : [99221454]</w:t>
            </w:r>
          </w:p>
          <w:p w:rsidR="00B4414A" w:rsidRPr="00415D9B" w:rsidRDefault="00B4414A" w:rsidP="00B4414A">
            <w:pPr>
              <w:spacing w:after="0" w:line="276" w:lineRule="auto"/>
              <w:ind w:right="-1"/>
              <w:rPr>
                <w:rFonts w:ascii="Arial" w:hAnsi="Arial" w:cs="Arial"/>
                <w:b/>
                <w:kern w:val="1"/>
                <w:szCs w:val="22"/>
                <w:lang w:val="el-GR"/>
              </w:rPr>
            </w:pPr>
            <w:r w:rsidRPr="00415D9B">
              <w:rPr>
                <w:rFonts w:ascii="Arial" w:hAnsi="Arial" w:cs="Arial"/>
                <w:kern w:val="1"/>
                <w:szCs w:val="22"/>
                <w:lang w:val="el-GR"/>
              </w:rPr>
              <w:t>- Ταχυδρομική διεύθυνση / Πόλη / Ταχ. Κωδικός: [</w:t>
            </w:r>
            <w:r w:rsidRPr="00415D9B">
              <w:rPr>
                <w:rFonts w:ascii="Arial" w:hAnsi="Arial" w:cs="Arial"/>
                <w:b/>
                <w:kern w:val="1"/>
                <w:szCs w:val="22"/>
                <w:lang w:val="el-GR"/>
              </w:rPr>
              <w:t xml:space="preserve">ΕΘΝΑΡΧΟΥ ΜΑΚΑΡΙΟΥ ,   </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b/>
                <w:kern w:val="1"/>
                <w:szCs w:val="22"/>
                <w:lang w:val="el-GR"/>
              </w:rPr>
              <w:t xml:space="preserve">   ΠΕΙΡΑΙΑΣ , Τ.Κ. 18547</w:t>
            </w:r>
            <w:r w:rsidRPr="00415D9B">
              <w:rPr>
                <w:rFonts w:ascii="Arial" w:hAnsi="Arial" w:cs="Arial"/>
                <w:kern w:val="1"/>
                <w:szCs w:val="22"/>
                <w:lang w:val="el-GR"/>
              </w:rPr>
              <w:t>]</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Αρμόδιος για πληροφορίες: [ κ.</w:t>
            </w:r>
            <w:r>
              <w:rPr>
                <w:rFonts w:ascii="Arial" w:hAnsi="Arial" w:cs="Arial"/>
                <w:kern w:val="1"/>
                <w:szCs w:val="22"/>
                <w:lang w:val="el-GR"/>
              </w:rPr>
              <w:t>ΧΑΤΖΗΧΡΗΣΤΟΣ ΔΗΜΗΤΡΗΣ</w:t>
            </w:r>
            <w:r w:rsidRPr="00415D9B">
              <w:rPr>
                <w:rFonts w:ascii="Arial" w:hAnsi="Arial" w:cs="Arial"/>
                <w:kern w:val="1"/>
                <w:szCs w:val="22"/>
                <w:lang w:val="el-GR"/>
              </w:rPr>
              <w:t>]</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Τηλέφωνο: [</w:t>
            </w:r>
            <w:r w:rsidRPr="00415D9B">
              <w:rPr>
                <w:rFonts w:ascii="Arial" w:hAnsi="Arial" w:cs="Arial"/>
                <w:b/>
                <w:kern w:val="1"/>
                <w:szCs w:val="22"/>
                <w:lang w:val="el-GR"/>
              </w:rPr>
              <w:t>210 4893000</w:t>
            </w:r>
            <w:r w:rsidRPr="00415D9B">
              <w:rPr>
                <w:rFonts w:ascii="Arial" w:hAnsi="Arial" w:cs="Arial"/>
                <w:kern w:val="1"/>
                <w:szCs w:val="22"/>
                <w:lang w:val="el-GR"/>
              </w:rPr>
              <w:t>]</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Ηλ. ταχυδρομείο: [</w:t>
            </w:r>
            <w:r w:rsidRPr="00415D9B">
              <w:rPr>
                <w:rFonts w:ascii="Arial" w:hAnsi="Arial" w:cs="Arial"/>
                <w:b/>
                <w:kern w:val="1"/>
                <w:szCs w:val="22"/>
                <w:lang w:val="en-US"/>
              </w:rPr>
              <w:t>secretary</w:t>
            </w:r>
            <w:r w:rsidRPr="00415D9B">
              <w:rPr>
                <w:rFonts w:ascii="Arial" w:hAnsi="Arial" w:cs="Arial"/>
                <w:b/>
                <w:kern w:val="1"/>
                <w:szCs w:val="22"/>
                <w:lang w:val="el-GR"/>
              </w:rPr>
              <w:t>@</w:t>
            </w:r>
            <w:r w:rsidRPr="00415D9B">
              <w:rPr>
                <w:rFonts w:ascii="Arial" w:hAnsi="Arial" w:cs="Arial"/>
                <w:b/>
                <w:kern w:val="1"/>
                <w:szCs w:val="22"/>
              </w:rPr>
              <w:t>sef</w:t>
            </w:r>
            <w:r w:rsidRPr="00415D9B">
              <w:rPr>
                <w:rFonts w:ascii="Arial" w:hAnsi="Arial" w:cs="Arial"/>
                <w:b/>
                <w:kern w:val="1"/>
                <w:szCs w:val="22"/>
                <w:lang w:val="el-GR"/>
              </w:rPr>
              <w:t>-</w:t>
            </w:r>
            <w:r w:rsidRPr="00415D9B">
              <w:rPr>
                <w:rFonts w:ascii="Arial" w:hAnsi="Arial" w:cs="Arial"/>
                <w:b/>
                <w:kern w:val="1"/>
                <w:szCs w:val="22"/>
              </w:rPr>
              <w:t>stadium</w:t>
            </w:r>
            <w:r w:rsidRPr="00415D9B">
              <w:rPr>
                <w:rFonts w:ascii="Arial" w:hAnsi="Arial" w:cs="Arial"/>
                <w:b/>
                <w:kern w:val="1"/>
                <w:szCs w:val="22"/>
                <w:lang w:val="el-GR"/>
              </w:rPr>
              <w:t>.</w:t>
            </w:r>
            <w:r w:rsidRPr="00415D9B">
              <w:rPr>
                <w:rFonts w:ascii="Arial" w:hAnsi="Arial" w:cs="Arial"/>
                <w:b/>
                <w:kern w:val="1"/>
                <w:szCs w:val="22"/>
                <w:lang w:val="en-US"/>
              </w:rPr>
              <w:t>gr</w:t>
            </w:r>
            <w:r w:rsidRPr="00415D9B">
              <w:rPr>
                <w:rFonts w:ascii="Arial" w:hAnsi="Arial" w:cs="Arial"/>
                <w:kern w:val="1"/>
                <w:szCs w:val="22"/>
                <w:lang w:val="el-GR"/>
              </w:rPr>
              <w:t>]</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Διεύθυνση στο Διαδίκτυο (διεύθυνση δικτυακού τόπου): [</w:t>
            </w:r>
            <w:r w:rsidRPr="00415D9B">
              <w:rPr>
                <w:rFonts w:ascii="Arial" w:hAnsi="Arial" w:cs="Arial"/>
                <w:b/>
                <w:kern w:val="1"/>
                <w:szCs w:val="22"/>
                <w:lang w:val="el-GR"/>
              </w:rPr>
              <w:t>www.</w:t>
            </w:r>
            <w:r w:rsidRPr="00415D9B">
              <w:rPr>
                <w:rFonts w:ascii="Arial" w:hAnsi="Arial" w:cs="Arial"/>
                <w:b/>
                <w:kern w:val="1"/>
                <w:szCs w:val="22"/>
              </w:rPr>
              <w:t>sef</w:t>
            </w:r>
            <w:r w:rsidRPr="00415D9B">
              <w:rPr>
                <w:rFonts w:ascii="Arial" w:hAnsi="Arial" w:cs="Arial"/>
                <w:b/>
                <w:kern w:val="1"/>
                <w:szCs w:val="22"/>
                <w:lang w:val="el-GR"/>
              </w:rPr>
              <w:t>-</w:t>
            </w:r>
            <w:r w:rsidRPr="00415D9B">
              <w:rPr>
                <w:rFonts w:ascii="Arial" w:hAnsi="Arial" w:cs="Arial"/>
                <w:b/>
                <w:kern w:val="1"/>
                <w:szCs w:val="22"/>
              </w:rPr>
              <w:t>stadium</w:t>
            </w:r>
            <w:r w:rsidRPr="00415D9B">
              <w:rPr>
                <w:rFonts w:ascii="Arial" w:hAnsi="Arial" w:cs="Arial"/>
                <w:b/>
                <w:kern w:val="1"/>
                <w:szCs w:val="22"/>
                <w:lang w:val="el-GR"/>
              </w:rPr>
              <w:t>.</w:t>
            </w:r>
            <w:r w:rsidRPr="00415D9B">
              <w:rPr>
                <w:rFonts w:ascii="Arial" w:hAnsi="Arial" w:cs="Arial"/>
                <w:b/>
                <w:kern w:val="1"/>
                <w:szCs w:val="22"/>
                <w:lang w:val="en-US"/>
              </w:rPr>
              <w:t>gr</w:t>
            </w:r>
            <w:r w:rsidRPr="00415D9B">
              <w:rPr>
                <w:rFonts w:ascii="Arial" w:hAnsi="Arial" w:cs="Arial"/>
                <w:kern w:val="1"/>
                <w:szCs w:val="22"/>
                <w:lang w:val="el-GR"/>
              </w:rPr>
              <w:t>]</w:t>
            </w:r>
          </w:p>
        </w:tc>
      </w:tr>
      <w:tr w:rsidR="00B4414A" w:rsidRPr="00B329BF" w:rsidTr="009F4FDC">
        <w:trPr>
          <w:jc w:val="center"/>
        </w:trPr>
        <w:tc>
          <w:tcPr>
            <w:tcW w:w="8954" w:type="dxa"/>
            <w:tcBorders>
              <w:left w:val="single" w:sz="2" w:space="0" w:color="000000"/>
              <w:bottom w:val="single" w:sz="2" w:space="0" w:color="000000"/>
              <w:right w:val="single" w:sz="2" w:space="0" w:color="000000"/>
            </w:tcBorders>
            <w:shd w:val="clear" w:color="auto" w:fill="B2B2B2"/>
          </w:tcPr>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b/>
                <w:bCs/>
                <w:kern w:val="1"/>
                <w:szCs w:val="22"/>
                <w:lang w:val="el-GR"/>
              </w:rPr>
              <w:t>Β: Πληροφορίες σχετικά με τη διαδικασία σύναψης σύμβασης</w:t>
            </w:r>
          </w:p>
          <w:p w:rsidR="00B4414A" w:rsidRPr="00415D9B" w:rsidRDefault="00B4414A" w:rsidP="00B4414A">
            <w:pPr>
              <w:tabs>
                <w:tab w:val="center" w:pos="4536"/>
                <w:tab w:val="right" w:pos="9072"/>
              </w:tabs>
              <w:suppressAutoHyphens w:val="0"/>
              <w:spacing w:after="0"/>
              <w:ind w:right="-1"/>
              <w:rPr>
                <w:rFonts w:ascii="Arial" w:hAnsi="Arial" w:cs="Arial"/>
                <w:b/>
                <w:szCs w:val="22"/>
                <w:lang w:val="el-GR" w:eastAsia="el-GR"/>
              </w:rPr>
            </w:pPr>
            <w:r w:rsidRPr="00415D9B">
              <w:rPr>
                <w:rFonts w:ascii="Arial" w:hAnsi="Arial" w:cs="Arial"/>
                <w:kern w:val="1"/>
                <w:szCs w:val="22"/>
                <w:lang w:val="el-GR"/>
              </w:rPr>
              <w:t xml:space="preserve">- Τίτλος ή σύντομη περιγραφή της δημόσιας σύμβασης (συμπεριλαμβανομένου του σχετικού </w:t>
            </w:r>
            <w:r w:rsidRPr="00415D9B">
              <w:rPr>
                <w:rFonts w:ascii="Arial" w:hAnsi="Arial" w:cs="Arial"/>
                <w:kern w:val="1"/>
                <w:szCs w:val="22"/>
                <w:lang w:val="en-US"/>
              </w:rPr>
              <w:t>CPV</w:t>
            </w:r>
            <w:r w:rsidRPr="00415D9B">
              <w:rPr>
                <w:rFonts w:ascii="Arial" w:hAnsi="Arial" w:cs="Arial"/>
                <w:kern w:val="1"/>
                <w:szCs w:val="22"/>
                <w:lang w:val="el-GR"/>
              </w:rPr>
              <w:t xml:space="preserve">): </w:t>
            </w:r>
            <w:r w:rsidRPr="00415D9B">
              <w:rPr>
                <w:lang w:val="el-GR"/>
              </w:rPr>
              <w:t xml:space="preserve">προμήθεια </w:t>
            </w:r>
            <w:r>
              <w:rPr>
                <w:lang w:val="el-GR"/>
              </w:rPr>
              <w:t xml:space="preserve">και τοποθέτηση καλωδίου στην παροχή μηχανοστασίου </w:t>
            </w:r>
            <w:r w:rsidRPr="00415D9B">
              <w:rPr>
                <w:lang w:val="el-GR"/>
              </w:rPr>
              <w:t xml:space="preserve">για την κάλυψη αναγκών του σταδίου </w:t>
            </w:r>
            <w:r>
              <w:rPr>
                <w:lang w:val="el-GR"/>
              </w:rPr>
              <w:t xml:space="preserve">Σ.Ε.Φ. </w:t>
            </w:r>
            <w:r w:rsidRPr="00415D9B">
              <w:rPr>
                <w:rFonts w:ascii="Arial" w:hAnsi="Arial" w:cs="Arial"/>
                <w:b/>
                <w:szCs w:val="22"/>
                <w:lang w:val="el-GR" w:eastAsia="el-GR"/>
              </w:rPr>
              <w:t xml:space="preserve">προϋπολογισμού </w:t>
            </w:r>
            <w:r>
              <w:rPr>
                <w:rFonts w:ascii="Arial" w:hAnsi="Arial" w:cs="Arial"/>
                <w:b/>
                <w:szCs w:val="22"/>
                <w:lang w:val="el-GR" w:eastAsia="el-GR"/>
              </w:rPr>
              <w:t>35</w:t>
            </w:r>
            <w:r w:rsidRPr="00415D9B">
              <w:rPr>
                <w:rFonts w:ascii="Arial" w:hAnsi="Arial" w:cs="Arial"/>
                <w:b/>
                <w:szCs w:val="22"/>
                <w:lang w:val="el-GR" w:eastAsia="el-GR"/>
              </w:rPr>
              <w:t>.</w:t>
            </w:r>
            <w:r>
              <w:rPr>
                <w:rFonts w:ascii="Arial" w:hAnsi="Arial" w:cs="Arial"/>
                <w:b/>
                <w:szCs w:val="22"/>
                <w:lang w:val="el-GR" w:eastAsia="el-GR"/>
              </w:rPr>
              <w:t>0</w:t>
            </w:r>
            <w:r w:rsidRPr="00415D9B">
              <w:rPr>
                <w:rFonts w:ascii="Arial" w:hAnsi="Arial" w:cs="Arial"/>
                <w:b/>
                <w:szCs w:val="22"/>
                <w:lang w:val="el-GR" w:eastAsia="el-GR"/>
              </w:rPr>
              <w:t xml:space="preserve">00,00€ πλέον του Φ.Π.Α. </w:t>
            </w:r>
          </w:p>
          <w:p w:rsidR="00B4414A" w:rsidRPr="00415D9B" w:rsidRDefault="00B4414A" w:rsidP="00B4414A">
            <w:pPr>
              <w:tabs>
                <w:tab w:val="center" w:pos="4536"/>
                <w:tab w:val="right" w:pos="9072"/>
              </w:tabs>
              <w:suppressAutoHyphens w:val="0"/>
              <w:spacing w:after="0"/>
              <w:ind w:right="-1"/>
              <w:rPr>
                <w:rFonts w:ascii="Arial" w:hAnsi="Arial" w:cs="Arial"/>
                <w:kern w:val="1"/>
                <w:szCs w:val="22"/>
                <w:lang w:val="el-GR"/>
              </w:rPr>
            </w:pPr>
            <w:r w:rsidRPr="00415D9B">
              <w:rPr>
                <w:rFonts w:ascii="Tahoma" w:hAnsi="Tahoma" w:cs="Times New Roman"/>
                <w:sz w:val="24"/>
                <w:lang w:val="el-GR" w:eastAsia="el-GR"/>
              </w:rPr>
              <w:br/>
            </w:r>
            <w:r w:rsidRPr="00415D9B">
              <w:rPr>
                <w:rFonts w:ascii="Tahoma" w:hAnsi="Tahoma" w:cs="Times New Roman"/>
                <w:sz w:val="24"/>
                <w:szCs w:val="22"/>
                <w:lang w:val="el-GR" w:eastAsia="el-GR"/>
              </w:rPr>
              <w:br/>
            </w:r>
            <w:r w:rsidRPr="003C3CB5">
              <w:rPr>
                <w:rFonts w:ascii="Arial" w:hAnsi="Arial" w:cs="Arial"/>
                <w:kern w:val="1"/>
                <w:szCs w:val="22"/>
                <w:highlight w:val="yellow"/>
                <w:lang w:val="el-GR"/>
              </w:rPr>
              <w:t>- Κωδικός στο ΚΗΜΔΗΣ</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Η σύμβαση αναφέρεται σε έργα, προμήθειες, ή υπηρεσίες : [</w:t>
            </w:r>
            <w:r w:rsidRPr="00415D9B">
              <w:rPr>
                <w:rFonts w:ascii="Arial" w:hAnsi="Arial" w:cs="Arial"/>
                <w:b/>
                <w:kern w:val="1"/>
                <w:szCs w:val="22"/>
                <w:lang w:val="el-GR"/>
              </w:rPr>
              <w:t>ΠΡΟΜΗΘΕΙΕΣ</w:t>
            </w:r>
            <w:r w:rsidRPr="00415D9B">
              <w:rPr>
                <w:rFonts w:ascii="Arial" w:hAnsi="Arial" w:cs="Arial"/>
                <w:kern w:val="1"/>
                <w:szCs w:val="22"/>
                <w:lang w:val="el-GR"/>
              </w:rPr>
              <w:t>]</w:t>
            </w:r>
          </w:p>
          <w:p w:rsidR="00B4414A" w:rsidRPr="00415D9B" w:rsidRDefault="00B4414A" w:rsidP="00B4414A">
            <w:pPr>
              <w:spacing w:after="0" w:line="276" w:lineRule="auto"/>
              <w:ind w:right="-1"/>
              <w:rPr>
                <w:rFonts w:ascii="Arial" w:hAnsi="Arial" w:cs="Arial"/>
                <w:kern w:val="1"/>
                <w:szCs w:val="22"/>
                <w:lang w:val="el-GR"/>
              </w:rPr>
            </w:pPr>
            <w:r w:rsidRPr="00415D9B">
              <w:rPr>
                <w:rFonts w:ascii="Arial" w:hAnsi="Arial" w:cs="Arial"/>
                <w:kern w:val="1"/>
                <w:szCs w:val="22"/>
                <w:lang w:val="el-GR"/>
              </w:rPr>
              <w:t>- Εφόσον υφίστανται, ένδειξη ύπαρξης σχετικών τμημάτων : [</w:t>
            </w:r>
            <w:r w:rsidRPr="00415D9B">
              <w:rPr>
                <w:rFonts w:ascii="Arial" w:hAnsi="Arial" w:cs="Arial"/>
                <w:b/>
                <w:kern w:val="1"/>
                <w:szCs w:val="22"/>
                <w:lang w:val="el-GR"/>
              </w:rPr>
              <w:t>ΟΧΙ</w:t>
            </w:r>
            <w:r w:rsidRPr="00415D9B">
              <w:rPr>
                <w:rFonts w:ascii="Arial" w:hAnsi="Arial" w:cs="Arial"/>
                <w:kern w:val="1"/>
                <w:szCs w:val="22"/>
                <w:lang w:val="el-GR"/>
              </w:rPr>
              <w:t>]</w:t>
            </w:r>
          </w:p>
          <w:p w:rsidR="00B4414A" w:rsidRPr="00415D9B" w:rsidRDefault="00B4414A" w:rsidP="00B4414A">
            <w:pPr>
              <w:spacing w:after="0" w:line="276" w:lineRule="auto"/>
              <w:ind w:right="-1"/>
              <w:rPr>
                <w:rFonts w:ascii="Arial" w:hAnsi="Arial" w:cs="Arial"/>
                <w:kern w:val="1"/>
                <w:szCs w:val="22"/>
                <w:lang w:val="el-GR"/>
              </w:rPr>
            </w:pPr>
          </w:p>
        </w:tc>
      </w:tr>
    </w:tbl>
    <w:p w:rsidR="00B4414A" w:rsidRDefault="00B4414A" w:rsidP="00B4414A">
      <w:pPr>
        <w:pStyle w:val="2"/>
        <w:tabs>
          <w:tab w:val="left" w:pos="0"/>
        </w:tabs>
        <w:ind w:left="0" w:right="-1" w:firstLine="0"/>
        <w:rPr>
          <w:lang w:val="el-GR"/>
        </w:rPr>
      </w:pPr>
    </w:p>
    <w:p w:rsidR="00B4414A" w:rsidRDefault="00B4414A" w:rsidP="00B4414A">
      <w:pPr>
        <w:pStyle w:val="2"/>
        <w:tabs>
          <w:tab w:val="left" w:pos="0"/>
        </w:tabs>
        <w:ind w:left="0" w:right="-1" w:firstLine="0"/>
        <w:rPr>
          <w:lang w:val="el-GR"/>
        </w:rPr>
      </w:pPr>
    </w:p>
    <w:p w:rsidR="00B4414A" w:rsidRDefault="00B4414A" w:rsidP="00B4414A">
      <w:pPr>
        <w:rPr>
          <w:lang w:val="el-GR"/>
        </w:rPr>
      </w:pPr>
    </w:p>
    <w:p w:rsidR="00B4414A" w:rsidRDefault="00B4414A" w:rsidP="00B4414A">
      <w:pPr>
        <w:rPr>
          <w:lang w:val="el-GR"/>
        </w:rPr>
      </w:pPr>
    </w:p>
    <w:p w:rsidR="00B4414A" w:rsidRDefault="00B4414A" w:rsidP="00B4414A">
      <w:pPr>
        <w:rPr>
          <w:lang w:val="el-GR"/>
        </w:rPr>
      </w:pPr>
    </w:p>
    <w:p w:rsidR="00B4414A" w:rsidRPr="00B4414A" w:rsidRDefault="00B4414A" w:rsidP="00B4414A">
      <w:pPr>
        <w:rPr>
          <w:lang w:val="el-GR"/>
        </w:rPr>
      </w:pPr>
    </w:p>
    <w:p w:rsidR="00415D9B" w:rsidRPr="00415D9B" w:rsidRDefault="00415D9B" w:rsidP="00BA36FF">
      <w:pPr>
        <w:pageBreakBefore/>
        <w:spacing w:after="200" w:line="276" w:lineRule="auto"/>
        <w:rPr>
          <w:rFonts w:ascii="Arial" w:hAnsi="Arial" w:cs="Arial"/>
          <w:b/>
          <w:bCs/>
          <w:kern w:val="1"/>
          <w:szCs w:val="22"/>
          <w:lang w:val="el-GR"/>
        </w:rPr>
      </w:pPr>
      <w:bookmarkStart w:id="71" w:name="__RefHeading___Toc491950162"/>
      <w:bookmarkEnd w:id="71"/>
      <w:r w:rsidRPr="00415D9B">
        <w:rPr>
          <w:rFonts w:ascii="Arial" w:hAnsi="Arial" w:cs="Arial"/>
          <w:b/>
          <w:bCs/>
          <w:kern w:val="1"/>
          <w:szCs w:val="22"/>
          <w:u w:val="single"/>
          <w:lang w:val="el-GR"/>
        </w:rPr>
        <w:t>Μέρος II: Πληροφορίες σχετικά με τον οικονομικό φορέα</w:t>
      </w:r>
    </w:p>
    <w:p w:rsidR="00415D9B" w:rsidRPr="00415D9B" w:rsidRDefault="00415D9B" w:rsidP="00BA36FF">
      <w:pPr>
        <w:spacing w:after="200" w:line="276" w:lineRule="auto"/>
        <w:rPr>
          <w:rFonts w:ascii="Arial" w:hAnsi="Arial" w:cs="Arial"/>
          <w:b/>
          <w:i/>
          <w:kern w:val="1"/>
          <w:szCs w:val="22"/>
          <w:lang w:val="el-GR"/>
        </w:rPr>
      </w:pPr>
      <w:r w:rsidRPr="00415D9B">
        <w:rPr>
          <w:rFonts w:ascii="Arial" w:hAnsi="Arial" w:cs="Arial"/>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before="120" w:after="0" w:line="276" w:lineRule="auto"/>
              <w:rPr>
                <w:rFonts w:ascii="Arial" w:hAnsi="Arial" w:cs="Arial"/>
                <w:b/>
                <w:i/>
                <w:kern w:val="1"/>
                <w:szCs w:val="22"/>
                <w:lang w:val="el-GR"/>
              </w:rPr>
            </w:pPr>
            <w:r w:rsidRPr="00415D9B">
              <w:rPr>
                <w:rFonts w:ascii="Arial" w:hAnsi="Arial" w:cs="Arial"/>
                <w:b/>
                <w:i/>
                <w:kern w:val="1"/>
                <w:szCs w:val="22"/>
                <w:lang w:val="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b/>
                <w:i/>
                <w:kern w:val="1"/>
                <w:szCs w:val="22"/>
                <w:lang w:val="el-GR"/>
              </w:rPr>
            </w:pPr>
            <w:r w:rsidRPr="00415D9B">
              <w:rPr>
                <w:rFonts w:ascii="Arial" w:hAnsi="Arial" w:cs="Arial"/>
                <w:b/>
                <w:i/>
                <w:kern w:val="1"/>
                <w:szCs w:val="22"/>
                <w:lang w:val="el-GR"/>
              </w:rPr>
              <w:t>Απάντηση:</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Αριθμός φορολογικού μητρώου (ΑΦΜ):</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1533"/>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hd w:val="clear" w:color="auto" w:fill="FFFFFF"/>
              <w:spacing w:after="0" w:line="276" w:lineRule="auto"/>
              <w:rPr>
                <w:rFonts w:ascii="Arial" w:hAnsi="Arial" w:cs="Arial"/>
                <w:kern w:val="1"/>
                <w:szCs w:val="22"/>
                <w:lang w:val="el-GR"/>
              </w:rPr>
            </w:pPr>
            <w:r w:rsidRPr="00415D9B">
              <w:rPr>
                <w:rFonts w:ascii="Arial" w:hAnsi="Arial" w:cs="Arial"/>
                <w:kern w:val="1"/>
                <w:szCs w:val="22"/>
                <w:lang w:val="el-GR"/>
              </w:rPr>
              <w:t>Αρμόδιος ή αρμόδιοι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Τηλέφωνο:</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Ηλ. ταχυδρομείο:</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Διεύθυνση στο Διαδίκτυο (διεύθυνση δικτυακού τόπου) (</w:t>
            </w:r>
            <w:r w:rsidRPr="00415D9B">
              <w:rPr>
                <w:rFonts w:ascii="Arial" w:hAnsi="Arial" w:cs="Arial"/>
                <w:i/>
                <w:kern w:val="1"/>
                <w:szCs w:val="22"/>
                <w:lang w:val="el-GR"/>
              </w:rPr>
              <w:t>εάν υπάρχει</w:t>
            </w:r>
            <w:r w:rsidRPr="00415D9B">
              <w:rPr>
                <w:rFonts w:ascii="Arial" w:hAnsi="Arial" w:cs="Arial"/>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bCs/>
                <w:i/>
                <w:iCs/>
                <w:kern w:val="1"/>
                <w:szCs w:val="22"/>
                <w:lang w:val="el-GR"/>
              </w:rPr>
            </w:pPr>
            <w:r w:rsidRPr="00415D9B">
              <w:rPr>
                <w:rFonts w:ascii="Arial" w:hAnsi="Arial" w:cs="Arial"/>
                <w:b/>
                <w:bCs/>
                <w:i/>
                <w:iCs/>
                <w:kern w:val="1"/>
                <w:szCs w:val="22"/>
                <w:lang w:val="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bCs/>
                <w:i/>
                <w:iCs/>
                <w:kern w:val="1"/>
                <w:szCs w:val="22"/>
                <w:lang w:val="el-GR"/>
              </w:rPr>
              <w:t>Απάντηση:</w:t>
            </w:r>
          </w:p>
        </w:tc>
      </w:tr>
      <w:tr w:rsidR="00415D9B" w:rsidRPr="00B329BF"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p>
        </w:tc>
      </w:tr>
      <w:tr w:rsidR="00415D9B" w:rsidRPr="00415D9B" w:rsidTr="002E063E">
        <w:trPr>
          <w:jc w:val="center"/>
        </w:trPr>
        <w:tc>
          <w:tcPr>
            <w:tcW w:w="4479" w:type="dxa"/>
            <w:tcBorders>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 [] Άνευ αντικειμένου</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 Εάν το πιστοποιητικό εγγραφής ή η πιστοποίηση διατίθεται ηλεκτρονικά, αναφέρετε:</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δ) Η εγγραφή ή η πιστοποίηση καλύπτει όλα τα απαιτούμενα κριτήρια επιλογής;</w:t>
            </w:r>
          </w:p>
          <w:p w:rsidR="00415D9B" w:rsidRPr="00415D9B" w:rsidRDefault="00415D9B" w:rsidP="00BA36FF">
            <w:pPr>
              <w:spacing w:after="0" w:line="276" w:lineRule="auto"/>
              <w:rPr>
                <w:rFonts w:ascii="Arial" w:hAnsi="Arial" w:cs="Arial"/>
                <w:b/>
                <w:kern w:val="1"/>
                <w:szCs w:val="22"/>
                <w:u w:val="single"/>
                <w:lang w:val="el-GR"/>
              </w:rPr>
            </w:pPr>
            <w:r w:rsidRPr="00415D9B">
              <w:rPr>
                <w:rFonts w:ascii="Arial" w:hAnsi="Arial" w:cs="Arial"/>
                <w:b/>
                <w:kern w:val="1"/>
                <w:szCs w:val="22"/>
                <w:lang w:val="el-GR"/>
              </w:rPr>
              <w:t>Εάν όχι:</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u w:val="single"/>
                <w:lang w:val="el-GR"/>
              </w:rPr>
              <w:t xml:space="preserve">Επιπροσθέτως, συμπληρώστε τις πληροφορίες που λείπουν στο μέρος IV, ενότητες Α, Β, Γ, ή Δ κατά περίπτωση </w:t>
            </w:r>
            <w:r w:rsidRPr="00415D9B">
              <w:rPr>
                <w:rFonts w:ascii="Arial" w:hAnsi="Arial" w:cs="Arial"/>
                <w:b/>
                <w:i/>
                <w:kern w:val="1"/>
                <w:szCs w:val="22"/>
                <w:lang w:val="el-GR"/>
              </w:rPr>
              <w:t>ΜΟΝΟ εφόσον αυτό απαιτείται στη σχετική διακήρυξη ή στα έγγραφα της σύμβασης: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ε) Ο οικονομικός φορέας θα είναι σε θέση να προσκομίσει </w:t>
            </w:r>
            <w:r w:rsidRPr="00415D9B">
              <w:rPr>
                <w:rFonts w:ascii="Arial" w:hAnsi="Arial" w:cs="Arial"/>
                <w:b/>
                <w:kern w:val="1"/>
                <w:szCs w:val="22"/>
                <w:lang w:val="el-GR"/>
              </w:rPr>
              <w:t>βεβαίωση</w:t>
            </w:r>
            <w:r w:rsidRPr="00415D9B">
              <w:rPr>
                <w:rFonts w:ascii="Arial" w:hAnsi="Arial" w:cs="Arial"/>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 [……]</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i/>
                <w:kern w:val="1"/>
                <w:szCs w:val="22"/>
                <w:lang w:val="el-GR"/>
              </w:rPr>
              <w:t>β) (διαδικτυακή διεύθυνση, αρχή ή φορέας έκδοσης, επακριβή στοιχεία αναφοράς των εγγράφων):[……][……][……][……]</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γ) [……]</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δ) [] Ναι [] Όχι</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ε) [] Ναι [] Όχι</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r w:rsidRPr="00415D9B">
              <w:rPr>
                <w:rFonts w:ascii="Arial" w:hAnsi="Arial" w:cs="Arial"/>
                <w:i/>
                <w:kern w:val="1"/>
                <w:szCs w:val="22"/>
                <w:lang w:val="el-GR"/>
              </w:rPr>
              <w:t>(διαδικτυακή διεύθυνση, αρχή ή φορέας έκδοσης, επακριβή στοιχεία αναφοράς των εγγράφων):</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i/>
                <w:kern w:val="1"/>
                <w:szCs w:val="22"/>
                <w:lang w:val="el-GR"/>
              </w:rPr>
              <w:t>[……][……][……][……]</w:t>
            </w:r>
          </w:p>
        </w:tc>
      </w:tr>
      <w:tr w:rsidR="00415D9B" w:rsidRPr="00415D9B" w:rsidTr="002E063E">
        <w:trPr>
          <w:jc w:val="center"/>
        </w:trPr>
        <w:tc>
          <w:tcPr>
            <w:tcW w:w="4479" w:type="dxa"/>
            <w:tcBorders>
              <w:left w:val="single" w:sz="4" w:space="0" w:color="000000"/>
              <w:bottom w:val="single" w:sz="4" w:space="0" w:color="000000"/>
            </w:tcBorders>
          </w:tcPr>
          <w:p w:rsidR="00415D9B" w:rsidRPr="00415D9B" w:rsidRDefault="00415D9B" w:rsidP="00BA36FF">
            <w:pPr>
              <w:spacing w:before="120" w:after="0" w:line="276" w:lineRule="auto"/>
              <w:rPr>
                <w:rFonts w:ascii="Arial" w:hAnsi="Arial" w:cs="Arial"/>
                <w:b/>
                <w:bCs/>
                <w:i/>
                <w:iCs/>
                <w:kern w:val="1"/>
                <w:szCs w:val="22"/>
                <w:lang w:val="el-GR"/>
              </w:rPr>
            </w:pPr>
            <w:r w:rsidRPr="00415D9B">
              <w:rPr>
                <w:rFonts w:ascii="Arial" w:hAnsi="Arial" w:cs="Arial"/>
                <w:b/>
                <w:i/>
                <w:kern w:val="1"/>
                <w:szCs w:val="22"/>
                <w:lang w:val="el-GR"/>
              </w:rPr>
              <w:t>Τρόπος συμμετοχής:</w:t>
            </w:r>
          </w:p>
        </w:tc>
        <w:tc>
          <w:tcPr>
            <w:tcW w:w="4480" w:type="dxa"/>
            <w:tcBorders>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bCs/>
                <w:i/>
                <w:iCs/>
                <w:kern w:val="1"/>
                <w:szCs w:val="22"/>
                <w:lang w:val="el-GR"/>
              </w:rPr>
              <w:t>Απάντηση:</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Ο οικονομικός φορέας συμμετέχει στη διαδικασία σύναψης δημόσιας σύμβασης από κοινού με άλλους;</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tc>
      </w:tr>
      <w:tr w:rsidR="00415D9B" w:rsidRPr="00B329BF" w:rsidTr="002E063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i/>
                <w:kern w:val="1"/>
                <w:szCs w:val="22"/>
                <w:lang w:val="el-GR"/>
              </w:rPr>
              <w:t>Εάν ναι</w:t>
            </w:r>
            <w:r w:rsidRPr="00415D9B">
              <w:rPr>
                <w:rFonts w:ascii="Arial" w:hAnsi="Arial" w:cs="Arial"/>
                <w:i/>
                <w:kern w:val="1"/>
                <w:szCs w:val="22"/>
                <w:lang w:val="el-GR"/>
              </w:rPr>
              <w:t>, μεριμνήστε για την υποβολή χωριστού εντύπου ΤΕΥΔ από τους άλλους εμπλεκόμενους οικονομικούς φορείς.</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 Αναφέρετε τον ρόλο του οικονομικού φορέα στην ένωση ή κοινοπραξία   (επικεφαλής, υπεύθυνος για συγκεκριμένα καθήκοντα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 Προσδιορίστε τους άλλους οικονομικούς φορείς που συμμετέχουν από κοινού στη διαδικασία σύναψης δημόσιας σύμβασης: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 [……]</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 [……]</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γ) [……]</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bCs/>
                <w:i/>
                <w:iCs/>
                <w:kern w:val="1"/>
                <w:szCs w:val="22"/>
                <w:lang w:val="el-GR"/>
              </w:rPr>
            </w:pPr>
            <w:r w:rsidRPr="00415D9B">
              <w:rPr>
                <w:rFonts w:ascii="Arial" w:hAnsi="Arial" w:cs="Arial"/>
                <w:b/>
                <w:bCs/>
                <w:i/>
                <w:iCs/>
                <w:kern w:val="1"/>
                <w:szCs w:val="22"/>
                <w:lang w:val="el-GR"/>
              </w:rPr>
              <w:t>Τμήματα</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bCs/>
                <w:i/>
                <w:iCs/>
                <w:kern w:val="1"/>
                <w:szCs w:val="22"/>
                <w:lang w:val="el-GR"/>
              </w:rPr>
              <w:t>Απάντηση:</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w:t>
            </w:r>
          </w:p>
        </w:tc>
      </w:tr>
    </w:tbl>
    <w:p w:rsidR="00415D9B" w:rsidRPr="00415D9B" w:rsidRDefault="00415D9B" w:rsidP="00BA36FF">
      <w:pPr>
        <w:spacing w:after="200" w:line="276" w:lineRule="auto"/>
        <w:ind w:firstLine="397"/>
        <w:rPr>
          <w:rFonts w:ascii="Arial" w:hAnsi="Arial" w:cs="Arial"/>
          <w:kern w:val="1"/>
          <w:szCs w:val="22"/>
          <w:lang w:val="el-GR"/>
        </w:rPr>
      </w:pPr>
    </w:p>
    <w:p w:rsidR="00415D9B" w:rsidRPr="00415D9B" w:rsidRDefault="00415D9B" w:rsidP="00BA36FF">
      <w:pPr>
        <w:pageBreakBefore/>
        <w:spacing w:after="200" w:line="276" w:lineRule="auto"/>
        <w:rPr>
          <w:rFonts w:ascii="Arial" w:hAnsi="Arial" w:cs="Arial"/>
          <w:i/>
          <w:kern w:val="1"/>
          <w:szCs w:val="22"/>
          <w:lang w:val="el-GR"/>
        </w:rPr>
      </w:pPr>
      <w:r w:rsidRPr="00415D9B">
        <w:rPr>
          <w:rFonts w:ascii="Arial" w:hAnsi="Arial" w:cs="Arial"/>
          <w:b/>
          <w:bCs/>
          <w:kern w:val="1"/>
          <w:szCs w:val="22"/>
          <w:lang w:val="el-GR"/>
        </w:rPr>
        <w:t>Β: Πληροφορίες σχετικά με τους νόμιμους εκπροσώπους του οικονομικού φορέα</w:t>
      </w:r>
    </w:p>
    <w:p w:rsidR="00415D9B" w:rsidRPr="00415D9B" w:rsidRDefault="00415D9B" w:rsidP="00BA36FF">
      <w:pPr>
        <w:pBdr>
          <w:top w:val="single" w:sz="2" w:space="1" w:color="000000"/>
          <w:left w:val="single" w:sz="2" w:space="1" w:color="000000"/>
          <w:bottom w:val="single" w:sz="2" w:space="1" w:color="000000"/>
          <w:right w:val="single" w:sz="2" w:space="1" w:color="000000"/>
        </w:pBdr>
        <w:shd w:val="clear" w:color="auto" w:fill="FFFFFF"/>
        <w:spacing w:after="200" w:line="276" w:lineRule="auto"/>
        <w:rPr>
          <w:rFonts w:ascii="Arial" w:hAnsi="Arial" w:cs="Arial"/>
          <w:b/>
          <w:i/>
          <w:kern w:val="1"/>
          <w:szCs w:val="22"/>
          <w:lang w:val="el-GR"/>
        </w:rPr>
      </w:pPr>
      <w:r w:rsidRPr="00415D9B">
        <w:rPr>
          <w:rFonts w:ascii="Arial" w:hAnsi="Arial" w:cs="Arial"/>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i/>
                <w:kern w:val="1"/>
                <w:szCs w:val="22"/>
                <w:lang w:val="el-GR"/>
              </w:rPr>
            </w:pPr>
            <w:r w:rsidRPr="00415D9B">
              <w:rPr>
                <w:rFonts w:ascii="Arial" w:hAnsi="Arial" w:cs="Arial"/>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i/>
                <w:kern w:val="1"/>
                <w:szCs w:val="22"/>
                <w:lang w:val="el-GR"/>
              </w:rPr>
              <w:t>Απάντηση:</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Ονοματεπώνυμο</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bl>
    <w:p w:rsidR="00415D9B" w:rsidRPr="00415D9B" w:rsidRDefault="00415D9B" w:rsidP="00BA36FF">
      <w:pPr>
        <w:pageBreakBefore/>
        <w:spacing w:after="200" w:line="276" w:lineRule="auto"/>
        <w:ind w:left="850"/>
        <w:rPr>
          <w:rFonts w:ascii="Arial" w:hAnsi="Arial" w:cs="Arial"/>
          <w:b/>
          <w:i/>
          <w:kern w:val="1"/>
          <w:szCs w:val="22"/>
          <w:lang w:val="el-GR"/>
        </w:rPr>
      </w:pPr>
      <w:r w:rsidRPr="00415D9B">
        <w:rPr>
          <w:rFonts w:ascii="Arial" w:hAnsi="Arial" w:cs="Arial"/>
          <w:b/>
          <w:bCs/>
          <w:kern w:val="1"/>
          <w:szCs w:val="22"/>
          <w:lang w:val="el-GR"/>
        </w:rPr>
        <w:t>Γ: Πληροφορίες σχετικά με τη στήριξη στις ικανότητες άλλων ΦΟΡΕΩΝ</w:t>
      </w:r>
      <w:r w:rsidRPr="00415D9B">
        <w:rPr>
          <w:rFonts w:ascii="Arial" w:hAnsi="Arial" w:cs="Arial"/>
          <w:b/>
          <w:bCs/>
          <w:kern w:val="1"/>
          <w:szCs w:val="22"/>
          <w:vertAlign w:val="superscript"/>
          <w:lang w:val="el-GR"/>
        </w:rPr>
        <w:endnoteReference w:id="1"/>
      </w:r>
    </w:p>
    <w:tbl>
      <w:tblPr>
        <w:tblW w:w="8959" w:type="dxa"/>
        <w:jc w:val="center"/>
        <w:tblLayout w:type="fixed"/>
        <w:tblLook w:val="0000" w:firstRow="0" w:lastRow="0" w:firstColumn="0" w:lastColumn="0" w:noHBand="0" w:noVBand="0"/>
      </w:tblPr>
      <w:tblGrid>
        <w:gridCol w:w="4479"/>
        <w:gridCol w:w="4480"/>
      </w:tblGrid>
      <w:tr w:rsidR="00415D9B" w:rsidRPr="00415D9B" w:rsidTr="002E063E">
        <w:trPr>
          <w:trHeight w:val="343"/>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i/>
                <w:kern w:val="1"/>
                <w:szCs w:val="22"/>
                <w:lang w:val="el-GR"/>
              </w:rPr>
            </w:pPr>
            <w:r w:rsidRPr="00415D9B">
              <w:rPr>
                <w:rFonts w:ascii="Arial" w:hAnsi="Arial" w:cs="Arial"/>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i/>
                <w:kern w:val="1"/>
                <w:szCs w:val="22"/>
                <w:lang w:val="el-GR"/>
              </w:rPr>
              <w:t>Απάντηση:</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[]Ναι []Όχι</w:t>
            </w:r>
          </w:p>
        </w:tc>
      </w:tr>
    </w:tbl>
    <w:p w:rsidR="00415D9B" w:rsidRPr="00415D9B" w:rsidRDefault="00415D9B" w:rsidP="00BA36F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i/>
          <w:kern w:val="1"/>
          <w:szCs w:val="22"/>
          <w:lang w:val="el-GR"/>
        </w:rPr>
      </w:pPr>
      <w:r w:rsidRPr="00415D9B">
        <w:rPr>
          <w:rFonts w:ascii="Arial" w:hAnsi="Arial" w:cs="Arial"/>
          <w:b/>
          <w:i/>
          <w:kern w:val="1"/>
          <w:szCs w:val="22"/>
          <w:lang w:val="el-GR"/>
        </w:rPr>
        <w:t>Εάν ναι</w:t>
      </w:r>
      <w:r w:rsidRPr="00415D9B">
        <w:rPr>
          <w:rFonts w:ascii="Arial" w:hAnsi="Arial" w:cs="Arial"/>
          <w:i/>
          <w:kern w:val="1"/>
          <w:szCs w:val="22"/>
          <w:lang w:val="el-GR"/>
        </w:rPr>
        <w:t xml:space="preserve">, επισυνάψτε χωριστό έντυπο ΤΕΥΔ με τις πληροφορίες που απαιτούνται σύμφωνα με τις </w:t>
      </w:r>
      <w:r w:rsidRPr="00415D9B">
        <w:rPr>
          <w:rFonts w:ascii="Arial" w:hAnsi="Arial" w:cs="Arial"/>
          <w:b/>
          <w:i/>
          <w:kern w:val="1"/>
          <w:szCs w:val="22"/>
          <w:lang w:val="el-GR"/>
        </w:rPr>
        <w:t xml:space="preserve">ενότητες Α και Β του παρόντος μέρους και σύμφωνα με το μέρος ΙΙΙ, για κάθε ένα </w:t>
      </w:r>
      <w:r w:rsidRPr="00415D9B">
        <w:rPr>
          <w:rFonts w:ascii="Arial" w:hAnsi="Arial" w:cs="Arial"/>
          <w:i/>
          <w:kern w:val="1"/>
          <w:szCs w:val="22"/>
          <w:lang w:val="el-GR"/>
        </w:rPr>
        <w:t xml:space="preserve">από τους σχετικούς φορείς, δεόντως συμπληρωμένο και υπογεγραμμένο από τους νομίμους εκπροσώπους αυτών. </w:t>
      </w:r>
    </w:p>
    <w:p w:rsidR="00415D9B" w:rsidRPr="00415D9B" w:rsidRDefault="00415D9B" w:rsidP="00BA36F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i/>
          <w:kern w:val="1"/>
          <w:szCs w:val="22"/>
          <w:lang w:val="el-GR"/>
        </w:rPr>
      </w:pPr>
      <w:r w:rsidRPr="00415D9B">
        <w:rPr>
          <w:rFonts w:ascii="Arial" w:hAnsi="Arial" w:cs="Arial"/>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15D9B" w:rsidRPr="00415D9B" w:rsidRDefault="00415D9B" w:rsidP="00BA36FF">
      <w:pPr>
        <w:pBdr>
          <w:top w:val="single" w:sz="4" w:space="1" w:color="000000"/>
          <w:left w:val="single" w:sz="4" w:space="4" w:color="000000"/>
          <w:bottom w:val="single" w:sz="4" w:space="1" w:color="000000"/>
          <w:right w:val="single" w:sz="4" w:space="4" w:color="000000"/>
        </w:pBdr>
        <w:shd w:val="clear" w:color="auto" w:fill="BFBFBF"/>
        <w:spacing w:after="200" w:line="276" w:lineRule="auto"/>
        <w:rPr>
          <w:rFonts w:ascii="Arial" w:hAnsi="Arial" w:cs="Arial"/>
          <w:kern w:val="1"/>
          <w:szCs w:val="22"/>
          <w:lang w:val="el-GR"/>
        </w:rPr>
      </w:pPr>
      <w:r w:rsidRPr="00415D9B">
        <w:rPr>
          <w:rFonts w:ascii="Arial" w:hAnsi="Arial" w:cs="Arial"/>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15D9B" w:rsidRPr="00415D9B" w:rsidRDefault="00415D9B" w:rsidP="00BA36FF">
      <w:pPr>
        <w:spacing w:after="200" w:line="276" w:lineRule="auto"/>
        <w:rPr>
          <w:rFonts w:ascii="Arial" w:hAnsi="Arial" w:cs="Arial"/>
          <w:kern w:val="1"/>
          <w:szCs w:val="22"/>
          <w:lang w:val="el-GR"/>
        </w:rPr>
      </w:pPr>
    </w:p>
    <w:p w:rsidR="00415D9B" w:rsidRPr="00415D9B" w:rsidRDefault="00415D9B" w:rsidP="00BA36FF">
      <w:pPr>
        <w:pageBreakBefore/>
        <w:spacing w:after="200" w:line="276" w:lineRule="auto"/>
        <w:ind w:firstLine="397"/>
        <w:rPr>
          <w:rFonts w:ascii="Arial" w:hAnsi="Arial" w:cs="Arial"/>
          <w:b/>
          <w:bCs/>
          <w:kern w:val="1"/>
          <w:szCs w:val="22"/>
          <w:lang w:val="el-GR"/>
        </w:rPr>
      </w:pPr>
      <w:r w:rsidRPr="00415D9B">
        <w:rPr>
          <w:rFonts w:ascii="Arial" w:hAnsi="Arial" w:cs="Arial"/>
          <w:b/>
          <w:bCs/>
          <w:kern w:val="1"/>
          <w:szCs w:val="22"/>
          <w:u w:val="single"/>
          <w:lang w:val="el-GR"/>
        </w:rPr>
        <w:t>Μέρος III: Λόγοι αποκλεισμού</w:t>
      </w:r>
    </w:p>
    <w:p w:rsidR="00415D9B" w:rsidRPr="00415D9B" w:rsidRDefault="00415D9B" w:rsidP="00BA36FF">
      <w:pPr>
        <w:spacing w:after="200" w:line="276" w:lineRule="auto"/>
        <w:ind w:firstLine="397"/>
        <w:rPr>
          <w:rFonts w:ascii="Arial" w:hAnsi="Arial" w:cs="Arial"/>
          <w:kern w:val="1"/>
          <w:szCs w:val="22"/>
          <w:lang w:val="el-GR"/>
        </w:rPr>
      </w:pPr>
      <w:r w:rsidRPr="00415D9B">
        <w:rPr>
          <w:rFonts w:ascii="Arial" w:hAnsi="Arial" w:cs="Arial"/>
          <w:b/>
          <w:bCs/>
          <w:kern w:val="1"/>
          <w:szCs w:val="22"/>
          <w:lang w:val="el-GR"/>
        </w:rPr>
        <w:t>Α: Λόγοι αποκλεισμού που σχετίζονται με ποινικές καταδίκες</w:t>
      </w:r>
      <w:r w:rsidRPr="00415D9B">
        <w:rPr>
          <w:rFonts w:ascii="Arial" w:hAnsi="Arial" w:cs="Arial"/>
          <w:kern w:val="1"/>
          <w:szCs w:val="22"/>
          <w:vertAlign w:val="superscript"/>
          <w:lang w:val="el-GR"/>
        </w:rPr>
        <w:endnoteReference w:id="2"/>
      </w:r>
    </w:p>
    <w:p w:rsidR="00415D9B" w:rsidRPr="00415D9B" w:rsidRDefault="00415D9B" w:rsidP="00BA36FF">
      <w:pPr>
        <w:pBdr>
          <w:top w:val="single" w:sz="2" w:space="1" w:color="000000"/>
          <w:left w:val="single" w:sz="2" w:space="1" w:color="000000"/>
          <w:bottom w:val="single" w:sz="2" w:space="1" w:color="000000"/>
          <w:right w:val="single" w:sz="2" w:space="1" w:color="000000"/>
        </w:pBdr>
        <w:shd w:val="clear" w:color="auto" w:fill="CCCCCC"/>
        <w:spacing w:after="200" w:line="276" w:lineRule="auto"/>
        <w:rPr>
          <w:rFonts w:ascii="Arial" w:hAnsi="Arial" w:cs="Arial"/>
          <w:kern w:val="1"/>
          <w:szCs w:val="22"/>
          <w:lang w:val="el-GR"/>
        </w:rPr>
      </w:pPr>
      <w:r w:rsidRPr="00415D9B">
        <w:rPr>
          <w:rFonts w:ascii="Arial" w:hAnsi="Arial" w:cs="Arial"/>
          <w:kern w:val="1"/>
          <w:szCs w:val="22"/>
          <w:lang w:val="el-GR"/>
        </w:rPr>
        <w:t>Στο άρθρο 73 παρ. 1 ορίζονται οι ακόλουθοι λόγοι αποκλεισμού:</w:t>
      </w:r>
    </w:p>
    <w:p w:rsidR="00415D9B" w:rsidRPr="00415D9B" w:rsidRDefault="00415D9B" w:rsidP="00BA36FF">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val="0"/>
        <w:spacing w:after="200" w:line="276" w:lineRule="auto"/>
        <w:ind w:left="0" w:firstLine="0"/>
        <w:rPr>
          <w:rFonts w:ascii="Arial" w:hAnsi="Arial" w:cs="Arial"/>
          <w:b/>
          <w:kern w:val="1"/>
          <w:szCs w:val="22"/>
          <w:lang w:val="el-GR"/>
        </w:rPr>
      </w:pPr>
      <w:r w:rsidRPr="00415D9B">
        <w:rPr>
          <w:rFonts w:ascii="Arial" w:hAnsi="Arial" w:cs="Arial"/>
          <w:kern w:val="1"/>
          <w:szCs w:val="22"/>
          <w:lang w:val="el-GR"/>
        </w:rPr>
        <w:t xml:space="preserve">συμμετοχή σε </w:t>
      </w:r>
      <w:r w:rsidRPr="00415D9B">
        <w:rPr>
          <w:rFonts w:ascii="Arial" w:hAnsi="Arial" w:cs="Arial"/>
          <w:b/>
          <w:kern w:val="1"/>
          <w:szCs w:val="22"/>
          <w:lang w:val="el-GR"/>
        </w:rPr>
        <w:t>εγκληματική οργάνωση</w:t>
      </w:r>
      <w:r w:rsidRPr="00415D9B">
        <w:rPr>
          <w:rFonts w:ascii="Arial" w:hAnsi="Arial" w:cs="Arial"/>
          <w:kern w:val="1"/>
          <w:szCs w:val="22"/>
          <w:lang w:val="el-GR"/>
        </w:rPr>
        <w:t>·</w:t>
      </w:r>
    </w:p>
    <w:p w:rsidR="00415D9B" w:rsidRPr="00415D9B" w:rsidRDefault="00415D9B" w:rsidP="00BA36FF">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val="0"/>
        <w:spacing w:after="200" w:line="276" w:lineRule="auto"/>
        <w:ind w:left="0" w:firstLine="0"/>
        <w:rPr>
          <w:rFonts w:ascii="Arial" w:hAnsi="Arial" w:cs="Arial"/>
          <w:b/>
          <w:kern w:val="1"/>
          <w:szCs w:val="22"/>
          <w:lang w:val="el-GR"/>
        </w:rPr>
      </w:pPr>
      <w:r w:rsidRPr="00415D9B">
        <w:rPr>
          <w:rFonts w:ascii="Arial" w:hAnsi="Arial" w:cs="Arial"/>
          <w:b/>
          <w:kern w:val="1"/>
          <w:szCs w:val="22"/>
          <w:lang w:val="el-GR"/>
        </w:rPr>
        <w:t>δωροδοκία</w:t>
      </w:r>
      <w:r w:rsidRPr="00415D9B">
        <w:rPr>
          <w:rFonts w:ascii="Arial" w:hAnsi="Arial" w:cs="Arial"/>
          <w:kern w:val="1"/>
          <w:szCs w:val="22"/>
          <w:lang w:val="el-GR"/>
        </w:rPr>
        <w:t>·</w:t>
      </w:r>
    </w:p>
    <w:p w:rsidR="00415D9B" w:rsidRPr="00415D9B" w:rsidRDefault="00415D9B" w:rsidP="00BA36FF">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val="0"/>
        <w:spacing w:after="200" w:line="276" w:lineRule="auto"/>
        <w:ind w:left="0" w:firstLine="0"/>
        <w:rPr>
          <w:rFonts w:ascii="Arial" w:hAnsi="Arial" w:cs="Arial"/>
          <w:b/>
          <w:kern w:val="1"/>
          <w:szCs w:val="22"/>
          <w:lang w:val="el-GR"/>
        </w:rPr>
      </w:pPr>
      <w:r w:rsidRPr="00415D9B">
        <w:rPr>
          <w:rFonts w:ascii="Arial" w:hAnsi="Arial" w:cs="Arial"/>
          <w:b/>
          <w:kern w:val="1"/>
          <w:szCs w:val="22"/>
          <w:lang w:val="el-GR"/>
        </w:rPr>
        <w:t>απάτη</w:t>
      </w:r>
      <w:r w:rsidRPr="00415D9B">
        <w:rPr>
          <w:rFonts w:ascii="Arial" w:hAnsi="Arial" w:cs="Arial"/>
          <w:kern w:val="1"/>
          <w:szCs w:val="22"/>
          <w:lang w:val="el-GR"/>
        </w:rPr>
        <w:t>·</w:t>
      </w:r>
    </w:p>
    <w:p w:rsidR="00415D9B" w:rsidRPr="00415D9B" w:rsidRDefault="00415D9B" w:rsidP="00BA36FF">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val="0"/>
        <w:spacing w:after="200" w:line="276" w:lineRule="auto"/>
        <w:ind w:left="0" w:firstLine="0"/>
        <w:rPr>
          <w:rFonts w:ascii="Arial" w:hAnsi="Arial" w:cs="Arial"/>
          <w:b/>
          <w:kern w:val="1"/>
          <w:szCs w:val="22"/>
          <w:lang w:val="el-GR"/>
        </w:rPr>
      </w:pPr>
      <w:r w:rsidRPr="00415D9B">
        <w:rPr>
          <w:rFonts w:ascii="Arial" w:hAnsi="Arial" w:cs="Arial"/>
          <w:b/>
          <w:kern w:val="1"/>
          <w:szCs w:val="22"/>
          <w:lang w:val="el-GR"/>
        </w:rPr>
        <w:t>τρομοκρατικά εγκλήματα ή εγκλήματα συνδεόμενα με τρομοκρατικές δραστηριότητες</w:t>
      </w:r>
      <w:r w:rsidRPr="00415D9B">
        <w:rPr>
          <w:rFonts w:ascii="Arial" w:hAnsi="Arial" w:cs="Arial"/>
          <w:kern w:val="1"/>
          <w:szCs w:val="22"/>
          <w:lang w:val="el-GR"/>
        </w:rPr>
        <w:t>·</w:t>
      </w:r>
    </w:p>
    <w:p w:rsidR="00415D9B" w:rsidRPr="00415D9B" w:rsidRDefault="00415D9B" w:rsidP="00BA36FF">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val="0"/>
        <w:spacing w:after="200" w:line="276" w:lineRule="auto"/>
        <w:ind w:left="0" w:firstLine="0"/>
        <w:rPr>
          <w:rFonts w:ascii="Arial" w:hAnsi="Arial" w:cs="Arial"/>
          <w:b/>
          <w:kern w:val="1"/>
          <w:szCs w:val="22"/>
          <w:lang w:val="el-GR"/>
        </w:rPr>
      </w:pPr>
      <w:r w:rsidRPr="00415D9B">
        <w:rPr>
          <w:rFonts w:ascii="Arial" w:hAnsi="Arial" w:cs="Arial"/>
          <w:b/>
          <w:kern w:val="1"/>
          <w:szCs w:val="22"/>
          <w:lang w:val="el-GR"/>
        </w:rPr>
        <w:t>νομιμοποίηση εσόδων από παράνομες δραστηριότητες ή χρηματοδότηση της τρομοκρατίας</w:t>
      </w:r>
      <w:r w:rsidRPr="00415D9B">
        <w:rPr>
          <w:rFonts w:ascii="Arial" w:hAnsi="Arial" w:cs="Arial"/>
          <w:kern w:val="1"/>
          <w:szCs w:val="22"/>
          <w:lang w:val="el-GR"/>
        </w:rPr>
        <w:t>·</w:t>
      </w:r>
    </w:p>
    <w:p w:rsidR="00415D9B" w:rsidRPr="00415D9B" w:rsidRDefault="00415D9B" w:rsidP="00BA36FF">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val="0"/>
        <w:spacing w:after="200" w:line="276" w:lineRule="auto"/>
        <w:ind w:left="0" w:firstLine="0"/>
        <w:rPr>
          <w:rFonts w:ascii="Arial" w:hAnsi="Arial" w:cs="Arial"/>
          <w:b/>
          <w:bCs/>
          <w:i/>
          <w:iCs/>
          <w:kern w:val="1"/>
          <w:szCs w:val="22"/>
          <w:lang w:val="el-GR"/>
        </w:rPr>
      </w:pPr>
      <w:r w:rsidRPr="00415D9B">
        <w:rPr>
          <w:rFonts w:ascii="Arial" w:hAnsi="Arial" w:cs="Arial"/>
          <w:b/>
          <w:kern w:val="1"/>
          <w:szCs w:val="22"/>
          <w:lang w:val="el-GR"/>
        </w:rPr>
        <w:t>παιδική εργασία και άλλες μορφές εμπορίας ανθρώπων</w:t>
      </w:r>
      <w:r w:rsidRPr="00415D9B">
        <w:rPr>
          <w:rFonts w:ascii="Arial" w:hAnsi="Arial" w:cs="Arial"/>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415D9B" w:rsidRPr="00415D9B" w:rsidTr="002E063E">
        <w:trPr>
          <w:trHeight w:val="855"/>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bCs/>
                <w:i/>
                <w:iCs/>
                <w:kern w:val="1"/>
                <w:szCs w:val="22"/>
                <w:lang w:val="el-GR"/>
              </w:rPr>
            </w:pPr>
            <w:r w:rsidRPr="00415D9B">
              <w:rPr>
                <w:rFonts w:ascii="Arial" w:hAnsi="Arial" w:cs="Arial"/>
                <w:b/>
                <w:bCs/>
                <w:i/>
                <w:iCs/>
                <w:kern w:val="1"/>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b/>
                <w:bCs/>
                <w:i/>
                <w:iCs/>
                <w:kern w:val="1"/>
                <w:szCs w:val="22"/>
                <w:lang w:val="el-GR"/>
              </w:rPr>
              <w:t>Απάντηση:</w:t>
            </w:r>
          </w:p>
        </w:tc>
      </w:tr>
      <w:tr w:rsidR="00415D9B" w:rsidRPr="00415D9B" w:rsidTr="002E063E">
        <w:trPr>
          <w:jc w:val="center"/>
        </w:trPr>
        <w:tc>
          <w:tcPr>
            <w:tcW w:w="4479" w:type="dxa"/>
            <w:tcBorders>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Υπάρχει τελεσίδικη καταδικαστική </w:t>
            </w:r>
            <w:r w:rsidRPr="00415D9B">
              <w:rPr>
                <w:rFonts w:ascii="Arial" w:hAnsi="Arial" w:cs="Arial"/>
                <w:b/>
                <w:kern w:val="1"/>
                <w:szCs w:val="22"/>
                <w:lang w:val="el-GR"/>
              </w:rPr>
              <w:t>απόφαση εις βάρος του οικονομικού φορέα</w:t>
            </w:r>
            <w:r w:rsidRPr="00415D9B">
              <w:rPr>
                <w:rFonts w:ascii="Arial" w:hAnsi="Arial" w:cs="Arial"/>
                <w:kern w:val="1"/>
                <w:szCs w:val="22"/>
                <w:lang w:val="el-GR"/>
              </w:rPr>
              <w:t xml:space="preserve"> ή </w:t>
            </w:r>
            <w:r w:rsidRPr="00415D9B">
              <w:rPr>
                <w:rFonts w:ascii="Arial" w:hAnsi="Arial" w:cs="Arial"/>
                <w:b/>
                <w:kern w:val="1"/>
                <w:szCs w:val="22"/>
                <w:lang w:val="el-GR"/>
              </w:rPr>
              <w:t>οποιουδήποτε</w:t>
            </w:r>
            <w:r w:rsidRPr="00415D9B">
              <w:rPr>
                <w:rFonts w:ascii="Arial" w:hAnsi="Arial" w:cs="Arial"/>
                <w:kern w:val="1"/>
                <w:szCs w:val="22"/>
                <w:lang w:val="el-GR"/>
              </w:rPr>
              <w:t xml:space="preserve"> προσώπου</w:t>
            </w:r>
            <w:r w:rsidRPr="00415D9B">
              <w:rPr>
                <w:rFonts w:ascii="Arial" w:hAnsi="Arial" w:cs="Arial"/>
                <w:kern w:val="1"/>
                <w:szCs w:val="22"/>
                <w:vertAlign w:val="superscript"/>
                <w:lang w:val="el-GR"/>
              </w:rPr>
              <w:endnoteReference w:id="3"/>
            </w:r>
            <w:r w:rsidRPr="00415D9B">
              <w:rPr>
                <w:rFonts w:ascii="Arial" w:hAnsi="Arial" w:cs="Arial"/>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i/>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r w:rsidRPr="00415D9B">
              <w:rPr>
                <w:rFonts w:ascii="Arial" w:hAnsi="Arial" w:cs="Arial"/>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i/>
                <w:kern w:val="1"/>
                <w:szCs w:val="22"/>
                <w:lang w:val="el-GR"/>
              </w:rPr>
              <w:t>[……][……][……][……]</w:t>
            </w:r>
            <w:r w:rsidRPr="00415D9B">
              <w:rPr>
                <w:rFonts w:ascii="Arial" w:hAnsi="Arial" w:cs="Arial"/>
                <w:kern w:val="1"/>
                <w:szCs w:val="22"/>
                <w:vertAlign w:val="superscript"/>
                <w:lang w:val="el-GR"/>
              </w:rPr>
              <w:endnoteReference w:id="4"/>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αναφέρετε:</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 Προσδιορίστε ποιος έχει καταδικαστεί [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 xml:space="preserve">γ) </w:t>
            </w:r>
            <w:r w:rsidRPr="00415D9B">
              <w:rPr>
                <w:rFonts w:ascii="Arial" w:hAnsi="Arial" w:cs="Arial"/>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α) Ημερομηνία:[   ],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σημείο-(-α): [   ],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λόγος(-οι):[   ]</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 [……]</w:t>
            </w:r>
          </w:p>
          <w:p w:rsidR="00415D9B" w:rsidRPr="00415D9B" w:rsidRDefault="00415D9B" w:rsidP="00BA36FF">
            <w:pPr>
              <w:spacing w:after="0" w:line="276" w:lineRule="auto"/>
              <w:rPr>
                <w:rFonts w:ascii="Arial" w:hAnsi="Arial" w:cs="Arial"/>
                <w:i/>
                <w:kern w:val="1"/>
                <w:szCs w:val="22"/>
                <w:lang w:val="el-GR"/>
              </w:rPr>
            </w:pPr>
            <w:r w:rsidRPr="00415D9B">
              <w:rPr>
                <w:rFonts w:ascii="Arial" w:hAnsi="Arial" w:cs="Arial"/>
                <w:kern w:val="1"/>
                <w:szCs w:val="22"/>
                <w:lang w:val="el-GR"/>
              </w:rPr>
              <w:t>γ) Διάρκεια της περιόδου αποκλεισμού [……] και σχετικό(-ά) σημείο(-α) [   ]</w:t>
            </w:r>
          </w:p>
          <w:p w:rsidR="00415D9B" w:rsidRPr="00415D9B" w:rsidRDefault="00415D9B" w:rsidP="00BA36FF">
            <w:pPr>
              <w:spacing w:after="0" w:line="276" w:lineRule="auto"/>
              <w:rPr>
                <w:rFonts w:ascii="Arial" w:hAnsi="Arial" w:cs="Arial"/>
                <w:i/>
                <w:kern w:val="1"/>
                <w:szCs w:val="22"/>
                <w:lang w:val="el-GR"/>
              </w:rPr>
            </w:pPr>
            <w:r w:rsidRPr="00415D9B">
              <w:rPr>
                <w:rFonts w:ascii="Arial" w:hAnsi="Arial" w:cs="Arial"/>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i/>
                <w:kern w:val="1"/>
                <w:szCs w:val="22"/>
                <w:lang w:val="el-GR"/>
              </w:rPr>
              <w:t>[……][……][……][……]</w:t>
            </w:r>
            <w:r w:rsidRPr="00415D9B">
              <w:rPr>
                <w:rFonts w:ascii="Arial" w:hAnsi="Arial" w:cs="Arial"/>
                <w:kern w:val="1"/>
                <w:szCs w:val="22"/>
                <w:vertAlign w:val="superscript"/>
                <w:lang w:val="el-GR"/>
              </w:rPr>
              <w:endnoteReference w:id="5"/>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 Ναι [] Όχι </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xml:space="preserve"> περιγράψτε τα μέτρα που λήφθηκαν</w:t>
            </w:r>
            <w:r w:rsidRPr="00415D9B">
              <w:rPr>
                <w:rFonts w:ascii="Arial" w:hAnsi="Arial" w:cs="Arial"/>
                <w:kern w:val="1"/>
                <w:szCs w:val="22"/>
                <w:vertAlign w:val="superscript"/>
                <w:lang w:val="el-GR"/>
              </w:rPr>
              <w:endnoteReference w:id="6"/>
            </w:r>
            <w:r w:rsidRPr="00415D9B">
              <w:rPr>
                <w:rFonts w:ascii="Arial" w:hAnsi="Arial" w:cs="Arial"/>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bl>
    <w:p w:rsidR="00415D9B" w:rsidRPr="00415D9B" w:rsidRDefault="00415D9B" w:rsidP="00BA36FF">
      <w:pPr>
        <w:keepNext/>
        <w:spacing w:before="120" w:after="360" w:line="276" w:lineRule="auto"/>
        <w:ind w:firstLine="397"/>
        <w:rPr>
          <w:rFonts w:ascii="Arial" w:hAnsi="Arial" w:cs="Arial"/>
          <w:b/>
          <w:smallCaps/>
          <w:kern w:val="1"/>
          <w:szCs w:val="22"/>
          <w:lang w:val="el-GR"/>
        </w:rPr>
      </w:pPr>
    </w:p>
    <w:p w:rsidR="00415D9B" w:rsidRPr="00415D9B" w:rsidRDefault="00415D9B" w:rsidP="00BA36FF">
      <w:pPr>
        <w:pageBreakBefore/>
        <w:spacing w:after="200" w:line="276" w:lineRule="auto"/>
        <w:rPr>
          <w:rFonts w:ascii="Arial" w:hAnsi="Arial" w:cs="Arial"/>
          <w:b/>
          <w:i/>
          <w:kern w:val="1"/>
          <w:szCs w:val="22"/>
          <w:lang w:val="el-GR"/>
        </w:rPr>
      </w:pPr>
      <w:r w:rsidRPr="00415D9B">
        <w:rPr>
          <w:rFonts w:ascii="Arial" w:hAnsi="Arial" w:cs="Arial"/>
          <w:b/>
          <w:bCs/>
          <w:kern w:val="1"/>
          <w:szCs w:val="22"/>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15D9B" w:rsidRPr="00415D9B" w:rsidTr="002E063E">
        <w:trPr>
          <w:gridAfter w:val="1"/>
          <w:wAfter w:w="9" w:type="dxa"/>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i/>
                <w:kern w:val="1"/>
                <w:szCs w:val="22"/>
                <w:lang w:val="el-GR"/>
              </w:rPr>
            </w:pPr>
            <w:r w:rsidRPr="00415D9B">
              <w:rPr>
                <w:rFonts w:ascii="Arial" w:hAnsi="Arial" w:cs="Arial"/>
                <w:b/>
                <w:i/>
                <w:kern w:val="1"/>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i/>
                <w:kern w:val="1"/>
                <w:szCs w:val="22"/>
                <w:lang w:val="el-GR"/>
              </w:rPr>
              <w:t>Απάντηση:</w:t>
            </w:r>
          </w:p>
        </w:tc>
      </w:tr>
      <w:tr w:rsidR="00415D9B" w:rsidRPr="00415D9B" w:rsidTr="002E063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1) Ο οικονομικός φορέας έχει εκπληρώσει όλες </w:t>
            </w:r>
            <w:r w:rsidRPr="00415D9B">
              <w:rPr>
                <w:rFonts w:ascii="Arial" w:hAnsi="Arial" w:cs="Arial"/>
                <w:b/>
                <w:kern w:val="1"/>
                <w:szCs w:val="22"/>
                <w:lang w:val="el-GR"/>
              </w:rPr>
              <w:t>τις υποχρεώσεις του όσον αφορά την πληρωμή φόρων ή εισφορών κοινωνικής ασφάλισης,</w:t>
            </w:r>
            <w:r w:rsidRPr="00415D9B">
              <w:rPr>
                <w:rFonts w:ascii="Arial" w:hAnsi="Arial" w:cs="Arial"/>
                <w:kern w:val="1"/>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 Ναι [] Όχι </w:t>
            </w:r>
          </w:p>
        </w:tc>
      </w:tr>
      <w:tr w:rsidR="00415D9B" w:rsidRPr="00415D9B" w:rsidTr="002E063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 xml:space="preserve">Εάν όχι αναφέρετε: </w:t>
            </w: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α) Χώρα ή κράτος μέλος για το οποίο πρόκειται:</w:t>
            </w: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β) Ποιο είναι το σχετικό ποσό;</w:t>
            </w: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γ)Πως διαπιστώθηκε η αθέτηση των υποχρεώσεων;</w:t>
            </w:r>
          </w:p>
          <w:p w:rsidR="00415D9B" w:rsidRPr="00415D9B" w:rsidRDefault="00415D9B" w:rsidP="00BA36FF">
            <w:pPr>
              <w:snapToGrid w:val="0"/>
              <w:spacing w:after="0" w:line="276" w:lineRule="auto"/>
              <w:rPr>
                <w:rFonts w:ascii="Arial" w:hAnsi="Arial" w:cs="Arial"/>
                <w:b/>
                <w:kern w:val="1"/>
                <w:szCs w:val="22"/>
                <w:lang w:val="el-GR"/>
              </w:rPr>
            </w:pPr>
            <w:r w:rsidRPr="00415D9B">
              <w:rPr>
                <w:rFonts w:ascii="Arial" w:hAnsi="Arial" w:cs="Arial"/>
                <w:kern w:val="1"/>
                <w:szCs w:val="22"/>
                <w:lang w:val="el-GR"/>
              </w:rPr>
              <w:t>1) Μέσω δικαστικής ή διοικητικής απόφασης;</w:t>
            </w: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b/>
                <w:kern w:val="1"/>
                <w:szCs w:val="22"/>
                <w:lang w:val="el-GR"/>
              </w:rPr>
              <w:t xml:space="preserve">- </w:t>
            </w:r>
            <w:r w:rsidRPr="00415D9B">
              <w:rPr>
                <w:rFonts w:ascii="Arial" w:hAnsi="Arial" w:cs="Arial"/>
                <w:kern w:val="1"/>
                <w:szCs w:val="22"/>
                <w:lang w:val="el-GR"/>
              </w:rPr>
              <w:t>Η εν λόγω απόφαση είναι τελεσίδικη και δεσμευτική;</w:t>
            </w: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 Αναφέρατε την ημερομηνία καταδίκης ή έκδοσης απόφασης</w:t>
            </w: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 Σε περίπτωση καταδικαστικής απόφασης, εφόσον ορίζεται απευθείας σε αυτήν, τη διάρκεια της περιόδου αποκλεισμού:</w:t>
            </w:r>
          </w:p>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2) Με άλλα μέσα; Διευκρινίστε:</w:t>
            </w:r>
          </w:p>
          <w:p w:rsidR="00415D9B" w:rsidRPr="00415D9B" w:rsidRDefault="00415D9B" w:rsidP="00BA36FF">
            <w:pPr>
              <w:snapToGrid w:val="0"/>
              <w:spacing w:after="0" w:line="276" w:lineRule="auto"/>
              <w:rPr>
                <w:rFonts w:ascii="Arial" w:hAnsi="Arial" w:cs="Arial"/>
                <w:b/>
                <w:bCs/>
                <w:kern w:val="1"/>
                <w:szCs w:val="22"/>
                <w:lang w:val="el-GR"/>
              </w:rPr>
            </w:pPr>
            <w:r w:rsidRPr="00415D9B">
              <w:rPr>
                <w:rFonts w:ascii="Arial" w:hAnsi="Arial" w:cs="Arial"/>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15D9B">
              <w:rPr>
                <w:rFonts w:ascii="Arial" w:hAnsi="Arial" w:cs="Arial"/>
                <w:kern w:val="1"/>
                <w:szCs w:val="22"/>
                <w:vertAlign w:val="superscript"/>
                <w:lang w:val="el-GR"/>
              </w:rPr>
              <w:endnoteReference w:id="7"/>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15D9B" w:rsidRPr="00415D9B" w:rsidTr="002E063E">
              <w:tc>
                <w:tcPr>
                  <w:tcW w:w="2036" w:type="dxa"/>
                  <w:tcBorders>
                    <w:top w:val="single" w:sz="2" w:space="0" w:color="000000"/>
                    <w:left w:val="single" w:sz="2" w:space="0" w:color="000000"/>
                    <w:bottom w:val="single" w:sz="2" w:space="0" w:color="000000"/>
                    <w:right w:val="nil"/>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bCs/>
                      <w:kern w:val="1"/>
                      <w:szCs w:val="22"/>
                      <w:lang w:val="el-GR"/>
                    </w:rPr>
                    <w:t>ΦΟΡΟΙ</w:t>
                  </w:r>
                </w:p>
                <w:p w:rsidR="00415D9B" w:rsidRPr="00415D9B" w:rsidRDefault="00415D9B" w:rsidP="00BA36FF">
                  <w:pPr>
                    <w:spacing w:after="0" w:line="276" w:lineRule="auto"/>
                    <w:rPr>
                      <w:rFonts w:ascii="Arial" w:hAnsi="Arial" w:cs="Arial"/>
                      <w:kern w:val="1"/>
                      <w:szCs w:val="22"/>
                      <w:lang w:val="el-GR"/>
                    </w:rPr>
                  </w:pPr>
                </w:p>
              </w:tc>
              <w:tc>
                <w:tcPr>
                  <w:tcW w:w="2192" w:type="dxa"/>
                  <w:tcBorders>
                    <w:top w:val="single" w:sz="2" w:space="0" w:color="000000"/>
                    <w:left w:val="single" w:sz="2" w:space="0" w:color="000000"/>
                    <w:bottom w:val="single" w:sz="2" w:space="0" w:color="000000"/>
                    <w:right w:val="single" w:sz="2"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bCs/>
                      <w:kern w:val="1"/>
                      <w:szCs w:val="22"/>
                      <w:lang w:val="el-GR"/>
                    </w:rPr>
                    <w:t>ΕΙΣΦΟΡΕΣ ΚΟΙΝΩΝΙΚΗΣ ΑΣΦΑΛΙΣΗΣ</w:t>
                  </w:r>
                </w:p>
              </w:tc>
            </w:tr>
            <w:tr w:rsidR="00415D9B" w:rsidRPr="00415D9B" w:rsidTr="002E063E">
              <w:tc>
                <w:tcPr>
                  <w:tcW w:w="2036" w:type="dxa"/>
                  <w:tcBorders>
                    <w:top w:val="nil"/>
                    <w:left w:val="single" w:sz="2" w:space="0" w:color="000000"/>
                    <w:bottom w:val="single" w:sz="2" w:space="0" w:color="000000"/>
                    <w:right w:val="nil"/>
                  </w:tcBorders>
                </w:tcPr>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γ.1) [] Ναι [] Όχι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 Ναι [] Όχι </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γ.2)[……]·</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δ) [] Ναι [] Όχι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Εάν ναι, να αναφερθούν λεπτομερείς πληροφορίες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c>
                <w:tcPr>
                  <w:tcW w:w="2192" w:type="dxa"/>
                  <w:tcBorders>
                    <w:top w:val="nil"/>
                    <w:left w:val="single" w:sz="2" w:space="0" w:color="000000"/>
                    <w:bottom w:val="single" w:sz="2" w:space="0" w:color="000000"/>
                    <w:right w:val="single" w:sz="2" w:space="0" w:color="000000"/>
                  </w:tcBorders>
                </w:tcPr>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γ.1) [] Ναι [] Όχι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 Ναι [] Όχι </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γ.2)[……]·</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δ) [] Ναι [] Όχι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Εάν ναι, να αναφερθούν λεπτομερείς πληροφορίες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bl>
          <w:p w:rsidR="00415D9B" w:rsidRPr="00415D9B" w:rsidRDefault="00415D9B" w:rsidP="00BA36FF">
            <w:pPr>
              <w:spacing w:after="0" w:line="276" w:lineRule="auto"/>
              <w:rPr>
                <w:rFonts w:ascii="Arial" w:hAnsi="Arial" w:cs="Arial"/>
                <w:kern w:val="1"/>
                <w:szCs w:val="22"/>
                <w:lang w:val="el-GR"/>
              </w:rPr>
            </w:pPr>
          </w:p>
        </w:tc>
      </w:tr>
      <w:tr w:rsidR="00415D9B" w:rsidRPr="00415D9B" w:rsidTr="002E063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i/>
                <w:kern w:val="1"/>
                <w:szCs w:val="22"/>
                <w:lang w:val="el-GR"/>
              </w:rPr>
            </w:pPr>
            <w:r w:rsidRPr="00415D9B">
              <w:rPr>
                <w:rFonts w:ascii="Arial" w:hAnsi="Arial" w:cs="Arial"/>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i/>
                <w:kern w:val="1"/>
                <w:szCs w:val="22"/>
                <w:lang w:val="el-GR"/>
              </w:rPr>
            </w:pPr>
            <w:r w:rsidRPr="00415D9B">
              <w:rPr>
                <w:rFonts w:ascii="Arial" w:hAnsi="Arial" w:cs="Arial"/>
                <w:i/>
                <w:kern w:val="1"/>
                <w:szCs w:val="22"/>
                <w:lang w:val="el-GR"/>
              </w:rPr>
              <w:t xml:space="preserve">(διαδικτυακή διεύθυνση, αρχή ή φορέας έκδοσης, επακριβή στοιχεία αναφοράς των εγγράφων):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i/>
                <w:kern w:val="1"/>
                <w:szCs w:val="22"/>
                <w:lang w:val="el-GR"/>
              </w:rPr>
              <w:t>[……][……][……]</w:t>
            </w:r>
          </w:p>
        </w:tc>
      </w:tr>
    </w:tbl>
    <w:p w:rsidR="00415D9B" w:rsidRPr="00415D9B" w:rsidRDefault="00415D9B" w:rsidP="00BA36FF">
      <w:pPr>
        <w:keepNext/>
        <w:spacing w:before="120" w:after="360" w:line="276" w:lineRule="auto"/>
        <w:rPr>
          <w:rFonts w:ascii="Arial" w:hAnsi="Arial" w:cs="Arial"/>
          <w:b/>
          <w:smallCaps/>
          <w:kern w:val="1"/>
          <w:szCs w:val="22"/>
          <w:lang w:val="el-GR"/>
        </w:rPr>
      </w:pPr>
    </w:p>
    <w:p w:rsidR="00415D9B" w:rsidRPr="00415D9B" w:rsidRDefault="00415D9B" w:rsidP="00BA36FF">
      <w:pPr>
        <w:pageBreakBefore/>
        <w:spacing w:after="200" w:line="276" w:lineRule="auto"/>
        <w:ind w:firstLine="397"/>
        <w:rPr>
          <w:rFonts w:ascii="Arial" w:hAnsi="Arial" w:cs="Arial"/>
          <w:b/>
          <w:i/>
          <w:kern w:val="1"/>
          <w:szCs w:val="22"/>
          <w:lang w:val="el-GR"/>
        </w:rPr>
      </w:pPr>
      <w:r w:rsidRPr="00415D9B">
        <w:rPr>
          <w:rFonts w:ascii="Arial" w:hAnsi="Arial" w:cs="Arial"/>
          <w:b/>
          <w:bCs/>
          <w:kern w:val="1"/>
          <w:szCs w:val="22"/>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i/>
                <w:kern w:val="1"/>
                <w:szCs w:val="22"/>
                <w:lang w:val="el-GR"/>
              </w:rPr>
            </w:pPr>
            <w:r w:rsidRPr="00415D9B">
              <w:rPr>
                <w:rFonts w:ascii="Arial" w:hAnsi="Arial" w:cs="Arial"/>
                <w:b/>
                <w:i/>
                <w:kern w:val="1"/>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i/>
                <w:kern w:val="1"/>
                <w:szCs w:val="22"/>
                <w:lang w:val="el-GR"/>
              </w:rPr>
              <w:t>Απάντηση:</w:t>
            </w:r>
          </w:p>
        </w:tc>
      </w:tr>
      <w:tr w:rsidR="00415D9B" w:rsidRPr="00415D9B" w:rsidTr="002E063E">
        <w:trPr>
          <w:jc w:val="center"/>
        </w:trPr>
        <w:tc>
          <w:tcPr>
            <w:tcW w:w="4479" w:type="dxa"/>
            <w:vMerge w:val="restart"/>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Ο οικονομικός φορέας έχει,</w:t>
            </w:r>
            <w:r w:rsidRPr="00415D9B">
              <w:rPr>
                <w:rFonts w:ascii="Arial" w:hAnsi="Arial" w:cs="Arial"/>
                <w:b/>
                <w:kern w:val="1"/>
                <w:szCs w:val="22"/>
                <w:lang w:val="el-GR"/>
              </w:rPr>
              <w:t xml:space="preserve"> εν γνώσει του</w:t>
            </w:r>
            <w:r w:rsidRPr="00415D9B">
              <w:rPr>
                <w:rFonts w:ascii="Arial" w:hAnsi="Arial" w:cs="Arial"/>
                <w:kern w:val="1"/>
                <w:szCs w:val="22"/>
                <w:lang w:val="el-GR"/>
              </w:rPr>
              <w:t xml:space="preserve">, αθετήσει </w:t>
            </w:r>
            <w:r w:rsidRPr="00415D9B">
              <w:rPr>
                <w:rFonts w:ascii="Arial" w:hAnsi="Arial" w:cs="Arial"/>
                <w:b/>
                <w:kern w:val="1"/>
                <w:szCs w:val="22"/>
                <w:lang w:val="el-GR"/>
              </w:rPr>
              <w:t xml:space="preserve">τις υποχρεώσεις του </w:t>
            </w:r>
            <w:r w:rsidRPr="00415D9B">
              <w:rPr>
                <w:rFonts w:ascii="Arial" w:hAnsi="Arial" w:cs="Arial"/>
                <w:kern w:val="1"/>
                <w:szCs w:val="22"/>
                <w:lang w:val="el-GR"/>
              </w:rPr>
              <w:t xml:space="preserve">στους τομείς του </w:t>
            </w:r>
            <w:r w:rsidRPr="00415D9B">
              <w:rPr>
                <w:rFonts w:ascii="Arial" w:hAnsi="Arial" w:cs="Arial"/>
                <w:b/>
                <w:kern w:val="1"/>
                <w:szCs w:val="22"/>
                <w:lang w:val="el-GR"/>
              </w:rPr>
              <w:t>περιβαλλοντικού, κοινωνικού και εργατικού δικαίου;</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tc>
      </w:tr>
      <w:tr w:rsidR="00415D9B" w:rsidRPr="00B329BF" w:rsidTr="002E063E">
        <w:trPr>
          <w:trHeight w:val="405"/>
          <w:jc w:val="center"/>
        </w:trPr>
        <w:tc>
          <w:tcPr>
            <w:tcW w:w="4479" w:type="dxa"/>
            <w:vMerge/>
            <w:tcBorders>
              <w:top w:val="single" w:sz="4" w:space="0" w:color="000000"/>
              <w:left w:val="single" w:sz="4" w:space="0" w:color="000000"/>
              <w:bottom w:val="single" w:sz="4" w:space="0" w:color="000000"/>
            </w:tcBorders>
          </w:tcPr>
          <w:p w:rsidR="00415D9B" w:rsidRPr="00415D9B" w:rsidRDefault="00415D9B" w:rsidP="00BA36FF">
            <w:pPr>
              <w:snapToGrid w:val="0"/>
              <w:spacing w:after="0" w:line="276" w:lineRule="auto"/>
              <w:ind w:firstLine="397"/>
              <w:rPr>
                <w:rFonts w:ascii="Arial" w:hAnsi="Arial" w:cs="Arial"/>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b/>
                <w:kern w:val="1"/>
                <w:szCs w:val="22"/>
                <w:lang w:val="el-GR"/>
              </w:rPr>
            </w:pPr>
          </w:p>
          <w:p w:rsidR="00415D9B" w:rsidRPr="00415D9B" w:rsidRDefault="00415D9B" w:rsidP="00BA36FF">
            <w:pPr>
              <w:spacing w:after="0" w:line="276" w:lineRule="auto"/>
              <w:rPr>
                <w:rFonts w:ascii="Arial" w:hAnsi="Arial" w:cs="Arial"/>
                <w:b/>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το έχει πράξει,</w:t>
            </w:r>
            <w:r w:rsidRPr="00415D9B">
              <w:rPr>
                <w:rFonts w:ascii="Arial" w:hAnsi="Arial" w:cs="Arial"/>
                <w:kern w:val="1"/>
                <w:szCs w:val="22"/>
                <w:lang w:val="el-GR"/>
              </w:rPr>
              <w:t xml:space="preserve"> περιγράψτε τα μέτρα που λήφθηκαν: […….............]</w:t>
            </w:r>
          </w:p>
        </w:tc>
      </w:tr>
      <w:tr w:rsidR="00415D9B" w:rsidRPr="00B329BF"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Βρίσκεται ο οικονομικός φορέας σε οποιαδήποτε από τις ακόλουθες καταστάσεις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α) πτώχευση, ή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 διαδικασία εξυγίανσης, ή</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γ) ειδική εκκαθάριση, ή</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δ) αναγκαστική διαχείριση από εκκαθαριστή ή από το δικαστήριο, ή</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ε) έχει υπαχθεί σε διαδικασία πτωχευτικού συμβιβασμού, ή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στ) αναστολή επιχειρηματικών δραστηριοτήτων, ή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ζ) σε οποιαδήποτε ανάλογη κατάσταση προκύπτουσα από παρόμοια διαδικασία προβλεπόμενη σε εθνικές διατάξεις νόμου</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Εάν ναι:</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Παραθέστε λεπτομερή στοιχεία:</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r w:rsidRPr="00415D9B">
              <w:rPr>
                <w:rFonts w:ascii="Arial" w:hAnsi="Arial" w:cs="Arial"/>
                <w:kern w:val="1"/>
                <w:szCs w:val="22"/>
                <w:lang w:val="el-GR"/>
              </w:rPr>
              <w:t>[] Ναι [] Όχι</w:t>
            </w: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napToGrid w:val="0"/>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i/>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i/>
                <w:kern w:val="1"/>
                <w:szCs w:val="22"/>
                <w:lang w:val="el-GR"/>
              </w:rPr>
              <w:t>(διαδικτυακή διεύθυνση, αρχή ή φορέας έκδοσης, επακριβή στοιχεία αναφοράς των εγγράφων): [……][……][……]</w:t>
            </w:r>
          </w:p>
        </w:tc>
      </w:tr>
      <w:tr w:rsidR="00415D9B" w:rsidRPr="00415D9B" w:rsidTr="002E063E">
        <w:trPr>
          <w:trHeight w:val="257"/>
          <w:jc w:val="center"/>
        </w:trPr>
        <w:tc>
          <w:tcPr>
            <w:tcW w:w="4479" w:type="dxa"/>
            <w:vMerge w:val="restart"/>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xml:space="preserve">Έχει διαπράξει ο οικονομικός φορέας </w:t>
            </w:r>
            <w:r w:rsidRPr="00415D9B">
              <w:rPr>
                <w:rFonts w:ascii="Arial" w:hAnsi="Arial" w:cs="Arial"/>
                <w:b/>
                <w:kern w:val="1"/>
                <w:szCs w:val="22"/>
                <w:lang w:val="el-GR"/>
              </w:rPr>
              <w:t>σοβαρό επαγγελματικό παράπτωμα</w:t>
            </w:r>
            <w:r w:rsidRPr="00415D9B">
              <w:rPr>
                <w:rFonts w:ascii="Arial" w:hAnsi="Arial" w:cs="Arial"/>
                <w:kern w:val="1"/>
                <w:szCs w:val="22"/>
                <w:vertAlign w:val="superscript"/>
                <w:lang w:val="el-GR"/>
              </w:rPr>
              <w:endnoteReference w:id="8"/>
            </w: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257"/>
          <w:jc w:val="center"/>
        </w:trPr>
        <w:tc>
          <w:tcPr>
            <w:tcW w:w="4479" w:type="dxa"/>
            <w:vMerge/>
            <w:tcBorders>
              <w:left w:val="single" w:sz="4" w:space="0" w:color="000000"/>
              <w:bottom w:val="single" w:sz="4" w:space="0" w:color="000000"/>
            </w:tcBorders>
          </w:tcPr>
          <w:p w:rsidR="00415D9B" w:rsidRPr="00415D9B" w:rsidRDefault="00415D9B" w:rsidP="00BA36FF">
            <w:pPr>
              <w:snapToGrid w:val="0"/>
              <w:spacing w:after="0" w:line="276" w:lineRule="auto"/>
              <w:rPr>
                <w:rFonts w:ascii="Arial" w:hAnsi="Arial" w:cs="Arial"/>
                <w:kern w:val="1"/>
                <w:szCs w:val="22"/>
                <w:lang w:val="el-GR"/>
              </w:rPr>
            </w:pPr>
          </w:p>
        </w:tc>
        <w:tc>
          <w:tcPr>
            <w:tcW w:w="4479" w:type="dxa"/>
            <w:tcBorders>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b/>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xml:space="preserve">, έχει λάβει ο οικονομικός φορέας μέτρα αυτοκάθαρσης; </w:t>
            </w:r>
          </w:p>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το έχει πράξει,</w:t>
            </w:r>
            <w:r w:rsidRPr="00415D9B">
              <w:rPr>
                <w:rFonts w:ascii="Arial" w:hAnsi="Arial" w:cs="Arial"/>
                <w:kern w:val="1"/>
                <w:szCs w:val="22"/>
                <w:lang w:val="el-GR"/>
              </w:rPr>
              <w:t xml:space="preserve"> περιγράψτε τα μέτρα που λήφθηκαν: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1544"/>
          <w:jc w:val="center"/>
        </w:trPr>
        <w:tc>
          <w:tcPr>
            <w:tcW w:w="4479" w:type="dxa"/>
            <w:vMerge w:val="restart"/>
            <w:tcBorders>
              <w:left w:val="single" w:sz="4" w:space="0" w:color="000000"/>
              <w:bottom w:val="single" w:sz="4" w:space="0" w:color="000000"/>
            </w:tcBorders>
          </w:tcPr>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xml:space="preserve">Έχει συνάψει ο οικονομικός φορέας </w:t>
            </w:r>
            <w:r w:rsidRPr="00415D9B">
              <w:rPr>
                <w:rFonts w:ascii="Arial" w:hAnsi="Arial" w:cs="Arial"/>
                <w:b/>
                <w:kern w:val="1"/>
                <w:szCs w:val="22"/>
                <w:lang w:val="el-GR"/>
              </w:rPr>
              <w:t>συμφωνίες</w:t>
            </w:r>
            <w:r w:rsidRPr="00415D9B">
              <w:rPr>
                <w:rFonts w:ascii="Arial" w:hAnsi="Arial" w:cs="Arial"/>
                <w:kern w:val="1"/>
                <w:szCs w:val="22"/>
                <w:lang w:val="el-GR"/>
              </w:rPr>
              <w:t xml:space="preserve"> με άλλους οικονομικούς φορείς </w:t>
            </w:r>
            <w:r w:rsidRPr="00415D9B">
              <w:rPr>
                <w:rFonts w:ascii="Arial" w:hAnsi="Arial" w:cs="Arial"/>
                <w:b/>
                <w:kern w:val="1"/>
                <w:szCs w:val="22"/>
                <w:lang w:val="el-GR"/>
              </w:rPr>
              <w:t>με σκοπό τη στρέβλωση του ανταγωνισμού</w:t>
            </w: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να αναφερθούν λεπτομερείς πληροφορίες:</w:t>
            </w:r>
          </w:p>
        </w:tc>
        <w:tc>
          <w:tcPr>
            <w:tcW w:w="4479" w:type="dxa"/>
            <w:tcBorders>
              <w:left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514"/>
          <w:jc w:val="center"/>
        </w:trPr>
        <w:tc>
          <w:tcPr>
            <w:tcW w:w="4479" w:type="dxa"/>
            <w:vMerge/>
            <w:tcBorders>
              <w:left w:val="single" w:sz="4" w:space="0" w:color="000000"/>
              <w:bottom w:val="single" w:sz="4" w:space="0" w:color="000000"/>
            </w:tcBorders>
          </w:tcPr>
          <w:p w:rsidR="00415D9B" w:rsidRPr="00415D9B" w:rsidRDefault="00415D9B" w:rsidP="00BA36FF">
            <w:pPr>
              <w:snapToGrid w:val="0"/>
              <w:spacing w:after="0" w:line="276" w:lineRule="auto"/>
              <w:ind w:firstLine="397"/>
              <w:rPr>
                <w:rFonts w:ascii="Arial" w:hAnsi="Arial" w:cs="Arial"/>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xml:space="preserve">, έχει λάβει ο οικονομικός φορέας μέτρα αυτοκάθαρσης; </w:t>
            </w:r>
          </w:p>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το έχει πράξει,</w:t>
            </w:r>
            <w:r w:rsidRPr="00415D9B">
              <w:rPr>
                <w:rFonts w:ascii="Arial" w:hAnsi="Arial" w:cs="Arial"/>
                <w:kern w:val="1"/>
                <w:szCs w:val="22"/>
                <w:lang w:val="el-GR"/>
              </w:rPr>
              <w:t xml:space="preserve"> περιγράψτε τα μέτρα που λήφθηκαν:</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1316"/>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xml:space="preserve">Γνωρίζει ο οικονομικός φορέας την ύπαρξη τυχόν </w:t>
            </w:r>
            <w:r w:rsidRPr="00415D9B">
              <w:rPr>
                <w:rFonts w:ascii="Arial" w:hAnsi="Arial" w:cs="Arial"/>
                <w:b/>
                <w:kern w:val="1"/>
                <w:szCs w:val="22"/>
                <w:lang w:val="el-GR"/>
              </w:rPr>
              <w:t>σύγκρουσης συμφερόντων</w:t>
            </w:r>
            <w:r w:rsidRPr="00415D9B">
              <w:rPr>
                <w:rFonts w:ascii="Arial" w:hAnsi="Arial" w:cs="Arial"/>
                <w:kern w:val="1"/>
                <w:szCs w:val="22"/>
                <w:lang w:val="el-GR"/>
              </w:rPr>
              <w:t>, λόγω της συμμετοχής του στη διαδικασία ανάθεσης της σύμβασης;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416"/>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xml:space="preserve">Έχει παράσχει ο οικονομικός φορέας ή επιχείρηση συνδεδεμένη με αυτόν </w:t>
            </w:r>
            <w:r w:rsidRPr="00415D9B">
              <w:rPr>
                <w:rFonts w:ascii="Arial" w:hAnsi="Arial" w:cs="Arial"/>
                <w:b/>
                <w:kern w:val="1"/>
                <w:szCs w:val="22"/>
                <w:lang w:val="el-GR"/>
              </w:rPr>
              <w:t>συμβουλές</w:t>
            </w:r>
            <w:r w:rsidRPr="00415D9B">
              <w:rPr>
                <w:rFonts w:ascii="Arial" w:hAnsi="Arial" w:cs="Arial"/>
                <w:kern w:val="1"/>
                <w:szCs w:val="22"/>
                <w:lang w:val="el-GR"/>
              </w:rPr>
              <w:t xml:space="preserve"> στην αναθέτουσα αρχή ή στον αναθέτοντα φορέα ή έχει με άλλο τρόπο </w:t>
            </w:r>
            <w:r w:rsidRPr="00415D9B">
              <w:rPr>
                <w:rFonts w:ascii="Arial" w:hAnsi="Arial" w:cs="Arial"/>
                <w:b/>
                <w:kern w:val="1"/>
                <w:szCs w:val="22"/>
                <w:lang w:val="el-GR"/>
              </w:rPr>
              <w:t>αναμειχθεί στην προετοιμασία</w:t>
            </w:r>
            <w:r w:rsidRPr="00415D9B">
              <w:rPr>
                <w:rFonts w:ascii="Arial" w:hAnsi="Arial" w:cs="Arial"/>
                <w:kern w:val="1"/>
                <w:szCs w:val="22"/>
                <w:lang w:val="el-GR"/>
              </w:rPr>
              <w:t xml:space="preserve"> της διαδικασίας σύναψης της σύμβασης</w:t>
            </w:r>
            <w:r w:rsidRPr="00415D9B">
              <w:rPr>
                <w:rFonts w:ascii="Arial" w:hAnsi="Arial" w:cs="Arial"/>
                <w:kern w:val="1"/>
                <w:szCs w:val="22"/>
                <w:vertAlign w:val="superscript"/>
                <w:lang w:val="el-GR"/>
              </w:rPr>
              <w:endnoteReference w:id="9"/>
            </w:r>
            <w:r w:rsidRPr="00415D9B">
              <w:rPr>
                <w:rFonts w:ascii="Arial" w:hAnsi="Arial" w:cs="Arial"/>
                <w:kern w:val="1"/>
                <w:szCs w:val="22"/>
                <w:lang w:val="el-GR"/>
              </w:rPr>
              <w:t>;</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932"/>
          <w:jc w:val="center"/>
        </w:trPr>
        <w:tc>
          <w:tcPr>
            <w:tcW w:w="4479" w:type="dxa"/>
            <w:vMerge w:val="restart"/>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trHeight w:val="931"/>
          <w:jc w:val="center"/>
        </w:trPr>
        <w:tc>
          <w:tcPr>
            <w:tcW w:w="4479" w:type="dxa"/>
            <w:vMerge/>
            <w:tcBorders>
              <w:top w:val="single" w:sz="4" w:space="0" w:color="000000"/>
              <w:left w:val="single" w:sz="4" w:space="0" w:color="000000"/>
              <w:bottom w:val="single" w:sz="4" w:space="0" w:color="000000"/>
            </w:tcBorders>
          </w:tcPr>
          <w:p w:rsidR="00415D9B" w:rsidRPr="00415D9B" w:rsidRDefault="00415D9B" w:rsidP="00BA36FF">
            <w:pPr>
              <w:snapToGrid w:val="0"/>
              <w:spacing w:after="0" w:line="276" w:lineRule="auto"/>
              <w:ind w:firstLine="397"/>
              <w:rPr>
                <w:rFonts w:ascii="Arial" w:hAnsi="Arial" w:cs="Arial"/>
                <w:kern w:val="1"/>
                <w:szCs w:val="22"/>
                <w:lang w:val="el-GR"/>
              </w:rPr>
            </w:pP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ναι</w:t>
            </w:r>
            <w:r w:rsidRPr="00415D9B">
              <w:rPr>
                <w:rFonts w:ascii="Arial" w:hAnsi="Arial" w:cs="Arial"/>
                <w:kern w:val="1"/>
                <w:szCs w:val="22"/>
                <w:lang w:val="el-GR"/>
              </w:rPr>
              <w:t xml:space="preserve">, έχει λάβει ο οικονομικός φορέας μέτρα αυτοκάθαρσης; </w:t>
            </w:r>
          </w:p>
          <w:p w:rsidR="00415D9B" w:rsidRPr="00415D9B" w:rsidRDefault="00415D9B" w:rsidP="00BA36FF">
            <w:pPr>
              <w:spacing w:after="0" w:line="276" w:lineRule="auto"/>
              <w:rPr>
                <w:rFonts w:ascii="Arial" w:hAnsi="Arial" w:cs="Arial"/>
                <w:b/>
                <w:kern w:val="1"/>
                <w:szCs w:val="22"/>
                <w:lang w:val="el-GR"/>
              </w:rPr>
            </w:pPr>
            <w:r w:rsidRPr="00415D9B">
              <w:rPr>
                <w:rFonts w:ascii="Arial" w:hAnsi="Arial" w:cs="Arial"/>
                <w:kern w:val="1"/>
                <w:szCs w:val="22"/>
                <w:lang w:val="el-GR"/>
              </w:rPr>
              <w:t>[] Ναι [] Όχι</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kern w:val="1"/>
                <w:szCs w:val="22"/>
                <w:lang w:val="el-GR"/>
              </w:rPr>
              <w:t>Εάν το έχει πράξει,</w:t>
            </w:r>
            <w:r w:rsidRPr="00415D9B">
              <w:rPr>
                <w:rFonts w:ascii="Arial" w:hAnsi="Arial" w:cs="Arial"/>
                <w:kern w:val="1"/>
                <w:szCs w:val="22"/>
                <w:lang w:val="el-GR"/>
              </w:rPr>
              <w:t xml:space="preserve"> περιγράψτε τα μέτρα που λήφθηκαν:</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Μπορεί ο οικονομικός φορέας να επιβεβαιώσει ότι:</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β) δεν έχει αποκρύψει τις πληροφορίες αυτές,</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tc>
      </w:tr>
    </w:tbl>
    <w:p w:rsidR="00415D9B" w:rsidRPr="00415D9B" w:rsidRDefault="00415D9B" w:rsidP="00BA36FF">
      <w:pPr>
        <w:pageBreakBefore/>
        <w:spacing w:after="200" w:line="276" w:lineRule="auto"/>
        <w:rPr>
          <w:rFonts w:ascii="Arial" w:hAnsi="Arial" w:cs="Arial"/>
          <w:kern w:val="1"/>
          <w:szCs w:val="22"/>
          <w:lang w:val="el-GR"/>
        </w:rPr>
      </w:pPr>
      <w:r w:rsidRPr="00415D9B">
        <w:rPr>
          <w:rFonts w:ascii="Arial" w:hAnsi="Arial" w:cs="Arial"/>
          <w:b/>
          <w:bCs/>
          <w:kern w:val="1"/>
          <w:szCs w:val="22"/>
          <w:u w:val="single"/>
          <w:lang w:val="el-GR"/>
        </w:rPr>
        <w:t>Μέρος IV: Κριτήρια επιλογής</w:t>
      </w:r>
    </w:p>
    <w:p w:rsidR="00415D9B" w:rsidRPr="00415D9B" w:rsidRDefault="00415D9B" w:rsidP="00BA36FF">
      <w:pPr>
        <w:spacing w:after="200" w:line="276" w:lineRule="auto"/>
        <w:rPr>
          <w:rFonts w:ascii="Arial" w:hAnsi="Arial" w:cs="Arial"/>
          <w:b/>
          <w:bCs/>
          <w:kern w:val="1"/>
          <w:szCs w:val="22"/>
          <w:lang w:val="el-GR"/>
        </w:rPr>
      </w:pPr>
      <w:r w:rsidRPr="00415D9B">
        <w:rPr>
          <w:rFonts w:ascii="Arial" w:hAnsi="Arial" w:cs="Arial"/>
          <w:kern w:val="1"/>
          <w:szCs w:val="22"/>
          <w:lang w:val="el-GR"/>
        </w:rPr>
        <w:t xml:space="preserve">Όσον αφορά τα κριτήρια επιλογής (ενότητα </w:t>
      </w:r>
      <w:r w:rsidRPr="00415D9B">
        <w:rPr>
          <w:rFonts w:ascii="Arial" w:hAnsi="Arial" w:cs="Arial"/>
          <w:kern w:val="1"/>
          <w:szCs w:val="22"/>
          <w:lang w:val="el-GR"/>
        </w:rPr>
        <w:t xml:space="preserve"> ή ενότητες Α έως Δ του παρόντος μέρους), ο οικονομικός φορέας δηλώνει ότι: </w:t>
      </w:r>
    </w:p>
    <w:p w:rsidR="00415D9B" w:rsidRPr="00415D9B" w:rsidRDefault="00415D9B" w:rsidP="00BA36FF">
      <w:pPr>
        <w:spacing w:after="200" w:line="276" w:lineRule="auto"/>
        <w:rPr>
          <w:rFonts w:ascii="Arial" w:hAnsi="Arial" w:cs="Arial"/>
          <w:b/>
          <w:i/>
          <w:kern w:val="1"/>
          <w:szCs w:val="22"/>
          <w:lang w:val="el-GR"/>
        </w:rPr>
      </w:pPr>
      <w:r w:rsidRPr="00415D9B">
        <w:rPr>
          <w:rFonts w:ascii="Arial" w:hAnsi="Arial" w:cs="Arial"/>
          <w:b/>
          <w:bCs/>
          <w:kern w:val="1"/>
          <w:szCs w:val="22"/>
          <w:lang w:val="el-GR"/>
        </w:rPr>
        <w:t>α: Γενική ένδειξη για όλα τα κριτήρια επιλογής</w:t>
      </w:r>
    </w:p>
    <w:tbl>
      <w:tblPr>
        <w:tblW w:w="8959" w:type="dxa"/>
        <w:jc w:val="center"/>
        <w:tblLayout w:type="fixed"/>
        <w:tblLook w:val="0000" w:firstRow="0" w:lastRow="0" w:firstColumn="0" w:lastColumn="0" w:noHBand="0" w:noVBand="0"/>
      </w:tblPr>
      <w:tblGrid>
        <w:gridCol w:w="4479"/>
        <w:gridCol w:w="4480"/>
      </w:tblGrid>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b/>
                <w:i/>
                <w:kern w:val="1"/>
                <w:szCs w:val="22"/>
                <w:lang w:val="el-GR"/>
              </w:rPr>
            </w:pPr>
            <w:r w:rsidRPr="00415D9B">
              <w:rPr>
                <w:rFonts w:ascii="Arial" w:hAnsi="Arial" w:cs="Arial"/>
                <w:b/>
                <w:i/>
                <w:kern w:val="1"/>
                <w:szCs w:val="22"/>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b/>
                <w:i/>
                <w:kern w:val="1"/>
                <w:szCs w:val="22"/>
                <w:lang w:val="el-GR"/>
              </w:rPr>
              <w:t>Απάντηση</w:t>
            </w:r>
          </w:p>
        </w:tc>
      </w:tr>
      <w:tr w:rsidR="00415D9B" w:rsidRPr="00415D9B" w:rsidTr="002E063E">
        <w:trPr>
          <w:jc w:val="center"/>
        </w:trPr>
        <w:tc>
          <w:tcPr>
            <w:tcW w:w="4479" w:type="dxa"/>
            <w:tcBorders>
              <w:top w:val="single" w:sz="4" w:space="0" w:color="000000"/>
              <w:left w:val="single" w:sz="4" w:space="0" w:color="000000"/>
              <w:bottom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tcPr>
          <w:p w:rsidR="00415D9B" w:rsidRPr="00415D9B" w:rsidRDefault="00415D9B" w:rsidP="00BA36FF">
            <w:pPr>
              <w:spacing w:after="0" w:line="276" w:lineRule="auto"/>
              <w:rPr>
                <w:rFonts w:ascii="Arial" w:hAnsi="Arial" w:cs="Arial"/>
                <w:kern w:val="1"/>
                <w:szCs w:val="22"/>
                <w:lang w:val="el-GR"/>
              </w:rPr>
            </w:pPr>
            <w:r w:rsidRPr="00415D9B">
              <w:rPr>
                <w:rFonts w:ascii="Arial" w:hAnsi="Arial" w:cs="Arial"/>
                <w:kern w:val="1"/>
                <w:szCs w:val="22"/>
                <w:lang w:val="el-GR"/>
              </w:rPr>
              <w:t>[] Ναι [] Όχι</w:t>
            </w:r>
          </w:p>
        </w:tc>
      </w:tr>
    </w:tbl>
    <w:p w:rsidR="00415D9B" w:rsidRPr="00415D9B" w:rsidRDefault="00415D9B" w:rsidP="00BA36FF">
      <w:pPr>
        <w:keepNext/>
        <w:spacing w:before="120" w:after="360" w:line="276" w:lineRule="auto"/>
        <w:rPr>
          <w:rFonts w:ascii="Arial" w:hAnsi="Arial" w:cs="Arial"/>
          <w:b/>
          <w:bCs/>
          <w:kern w:val="1"/>
          <w:szCs w:val="22"/>
          <w:lang w:val="el-GR"/>
        </w:rPr>
      </w:pPr>
    </w:p>
    <w:p w:rsidR="00415D9B" w:rsidRPr="00415D9B" w:rsidRDefault="00415D9B" w:rsidP="00BA36FF">
      <w:pPr>
        <w:keepNext/>
        <w:spacing w:before="120" w:after="360" w:line="276" w:lineRule="auto"/>
        <w:rPr>
          <w:rFonts w:ascii="Arial" w:hAnsi="Arial" w:cs="Arial"/>
          <w:b/>
          <w:kern w:val="1"/>
          <w:szCs w:val="22"/>
          <w:lang w:val="el-GR"/>
        </w:rPr>
      </w:pPr>
      <w:r w:rsidRPr="00415D9B">
        <w:rPr>
          <w:rFonts w:ascii="Arial" w:hAnsi="Arial" w:cs="Arial"/>
          <w:i/>
          <w:kern w:val="1"/>
          <w:szCs w:val="22"/>
          <w:lang w:val="el-GR"/>
        </w:rPr>
        <w:br w:type="page"/>
      </w:r>
      <w:r w:rsidRPr="00415D9B">
        <w:rPr>
          <w:rFonts w:ascii="Arial" w:hAnsi="Arial" w:cs="Arial"/>
          <w:b/>
          <w:bCs/>
          <w:kern w:val="1"/>
          <w:szCs w:val="22"/>
          <w:lang w:val="el-GR"/>
        </w:rPr>
        <w:t>Μέρος VI: Τελικές δηλώσεις</w:t>
      </w:r>
    </w:p>
    <w:p w:rsidR="00415D9B" w:rsidRPr="00415D9B" w:rsidRDefault="00415D9B" w:rsidP="00BA36FF">
      <w:pPr>
        <w:spacing w:after="200" w:line="276" w:lineRule="auto"/>
        <w:rPr>
          <w:rFonts w:ascii="Arial" w:hAnsi="Arial" w:cs="Arial"/>
          <w:kern w:val="1"/>
          <w:szCs w:val="22"/>
          <w:lang w:val="el-GR"/>
        </w:rPr>
      </w:pPr>
      <w:r w:rsidRPr="00415D9B">
        <w:rPr>
          <w:rFonts w:ascii="Arial" w:hAnsi="Arial" w:cs="Arial"/>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15D9B" w:rsidRPr="00415D9B" w:rsidRDefault="00415D9B" w:rsidP="00BA36FF">
      <w:pPr>
        <w:spacing w:after="200" w:line="276" w:lineRule="auto"/>
        <w:rPr>
          <w:rFonts w:ascii="Arial" w:hAnsi="Arial" w:cs="Arial"/>
          <w:kern w:val="1"/>
          <w:szCs w:val="22"/>
          <w:lang w:val="el-GR"/>
        </w:rPr>
      </w:pPr>
      <w:r w:rsidRPr="00415D9B">
        <w:rPr>
          <w:rFonts w:ascii="Arial" w:hAnsi="Arial" w:cs="Arial"/>
          <w:kern w:val="1"/>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415D9B" w:rsidRPr="00415D9B" w:rsidRDefault="00415D9B" w:rsidP="00BA36FF">
      <w:pPr>
        <w:spacing w:after="200" w:line="276" w:lineRule="auto"/>
        <w:rPr>
          <w:rFonts w:ascii="Arial" w:hAnsi="Arial" w:cs="Arial"/>
          <w:kern w:val="1"/>
          <w:szCs w:val="22"/>
          <w:lang w:val="el-GR"/>
        </w:rPr>
      </w:pPr>
      <w:r w:rsidRPr="00415D9B">
        <w:rPr>
          <w:rFonts w:ascii="Arial" w:hAnsi="Arial" w:cs="Arial"/>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415D9B" w:rsidRPr="00415D9B" w:rsidRDefault="00415D9B" w:rsidP="00BA36FF">
      <w:pPr>
        <w:spacing w:after="200" w:line="276" w:lineRule="auto"/>
        <w:rPr>
          <w:rFonts w:ascii="Arial" w:hAnsi="Arial" w:cs="Arial"/>
          <w:kern w:val="1"/>
          <w:szCs w:val="22"/>
          <w:lang w:val="el-GR"/>
        </w:rPr>
      </w:pPr>
      <w:r w:rsidRPr="00415D9B">
        <w:rPr>
          <w:rFonts w:ascii="Arial" w:hAnsi="Arial" w:cs="Arial"/>
          <w:kern w:val="1"/>
          <w:szCs w:val="22"/>
          <w:lang w:val="el-GR"/>
        </w:rPr>
        <w:t>β) η αναθέτουσα αρχή ή ο αναθέτων φορέας έχουν ήδη στην κατοχή τους τα σχετικά έγγραφα.</w:t>
      </w:r>
    </w:p>
    <w:p w:rsidR="00415D9B" w:rsidRPr="00415D9B" w:rsidRDefault="00415D9B" w:rsidP="00BA36FF">
      <w:pPr>
        <w:spacing w:after="200" w:line="276" w:lineRule="auto"/>
        <w:rPr>
          <w:rFonts w:ascii="Arial" w:hAnsi="Arial" w:cs="Arial"/>
          <w:kern w:val="1"/>
          <w:szCs w:val="22"/>
          <w:lang w:val="el-GR"/>
        </w:rPr>
      </w:pPr>
      <w:r w:rsidRPr="00415D9B">
        <w:rPr>
          <w:rFonts w:ascii="Arial" w:hAnsi="Arial" w:cs="Arial"/>
          <w:kern w:val="1"/>
          <w:szCs w:val="22"/>
          <w:lang w:val="el-GR"/>
        </w:rPr>
        <w:t xml:space="preserve">Ο κάτωθι υπογεγραμμένος δίδω επισήμως τη συγκατάθεσή μου στην αναθέτουσα αρχή  </w:t>
      </w:r>
      <w:r w:rsidRPr="00415D9B">
        <w:rPr>
          <w:rFonts w:ascii="Arial" w:hAnsi="Arial" w:cs="Arial"/>
          <w:b/>
          <w:kern w:val="1"/>
          <w:szCs w:val="22"/>
          <w:lang w:val="el-GR"/>
        </w:rPr>
        <w:t>Σ.Ε.Φ.</w:t>
      </w:r>
      <w:r w:rsidRPr="00415D9B">
        <w:rPr>
          <w:rFonts w:ascii="Arial" w:hAnsi="Arial" w:cs="Arial"/>
          <w:kern w:val="1"/>
          <w:szCs w:val="22"/>
          <w:lang w:val="el-GR"/>
        </w:rPr>
        <w:t>,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415D9B" w:rsidRPr="00415D9B" w:rsidRDefault="00415D9B" w:rsidP="00BA36FF">
      <w:pPr>
        <w:spacing w:after="200" w:line="276" w:lineRule="auto"/>
        <w:rPr>
          <w:rFonts w:ascii="Arial" w:hAnsi="Arial" w:cs="Arial"/>
          <w:i/>
          <w:kern w:val="1"/>
          <w:szCs w:val="22"/>
          <w:lang w:val="el-GR"/>
        </w:rPr>
      </w:pPr>
    </w:p>
    <w:p w:rsidR="00415D9B" w:rsidRDefault="00415D9B" w:rsidP="00BA36FF">
      <w:pPr>
        <w:spacing w:after="200" w:line="276" w:lineRule="auto"/>
        <w:rPr>
          <w:rFonts w:ascii="Arial" w:hAnsi="Arial" w:cs="Arial"/>
          <w:i/>
          <w:kern w:val="1"/>
          <w:szCs w:val="22"/>
          <w:lang w:val="el-GR"/>
        </w:rPr>
      </w:pPr>
      <w:r w:rsidRPr="00415D9B">
        <w:rPr>
          <w:rFonts w:ascii="Arial" w:hAnsi="Arial" w:cs="Arial"/>
          <w:i/>
          <w:kern w:val="1"/>
          <w:szCs w:val="22"/>
          <w:lang w:val="el-GR"/>
        </w:rPr>
        <w:t xml:space="preserve">Ημερομηνία, τόπος και, όπου ζητείται ή είναι απαραίτητο, υπογραφή(-ές): [………………..]   </w:t>
      </w: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i/>
          <w:kern w:val="1"/>
          <w:szCs w:val="22"/>
          <w:lang w:val="el-GR"/>
        </w:rPr>
      </w:pPr>
    </w:p>
    <w:p w:rsidR="00B4414A" w:rsidRDefault="00B4414A" w:rsidP="00B4414A">
      <w:pPr>
        <w:pStyle w:val="2"/>
        <w:tabs>
          <w:tab w:val="left" w:pos="0"/>
        </w:tabs>
        <w:ind w:left="0" w:right="-1" w:firstLine="0"/>
        <w:rPr>
          <w:lang w:val="el-GR"/>
        </w:rPr>
      </w:pPr>
    </w:p>
    <w:p w:rsidR="00B4414A" w:rsidRDefault="00B4414A" w:rsidP="00B4414A">
      <w:pPr>
        <w:pStyle w:val="2"/>
        <w:tabs>
          <w:tab w:val="left" w:pos="0"/>
        </w:tabs>
        <w:ind w:left="0" w:right="-1" w:firstLine="0"/>
        <w:rPr>
          <w:lang w:val="el-GR"/>
        </w:rPr>
      </w:pPr>
      <w:r>
        <w:rPr>
          <w:lang w:val="el-GR"/>
        </w:rPr>
        <w:t xml:space="preserve">ΠΑΡΑΡΤΗΜΑ Δ – ΤΕΧΝΙΚΗ ΠΕΡΙΓΡΑΦΗ </w:t>
      </w:r>
    </w:p>
    <w:p w:rsidR="00FE1856" w:rsidRDefault="00FE1856" w:rsidP="00BA36FF">
      <w:pPr>
        <w:spacing w:after="200" w:line="276" w:lineRule="auto"/>
        <w:rPr>
          <w:rFonts w:ascii="Arial" w:hAnsi="Arial" w:cs="Arial"/>
          <w:i/>
          <w:kern w:val="1"/>
          <w:szCs w:val="22"/>
          <w:lang w:val="el-GR"/>
        </w:rPr>
      </w:pPr>
    </w:p>
    <w:p w:rsidR="00FE1856" w:rsidRDefault="00FE1856" w:rsidP="00BA36FF">
      <w:pPr>
        <w:spacing w:after="200" w:line="276" w:lineRule="auto"/>
        <w:rPr>
          <w:rFonts w:ascii="Arial" w:hAnsi="Arial" w:cs="Arial"/>
          <w:b/>
          <w:kern w:val="1"/>
          <w:szCs w:val="22"/>
          <w:lang w:val="el-GR"/>
        </w:rPr>
      </w:pPr>
      <w:r w:rsidRPr="00FE1856">
        <w:rPr>
          <w:rFonts w:ascii="Arial" w:hAnsi="Arial" w:cs="Arial"/>
          <w:b/>
          <w:kern w:val="1"/>
          <w:szCs w:val="22"/>
          <w:lang w:val="el-GR"/>
        </w:rPr>
        <w:t>ΠΑΡΑΡΤΗΜΑ Δ</w:t>
      </w:r>
    </w:p>
    <w:p w:rsidR="005D23C2" w:rsidRPr="005D23C2" w:rsidRDefault="005D23C2" w:rsidP="00BA36FF">
      <w:pPr>
        <w:suppressAutoHyphens w:val="0"/>
        <w:spacing w:after="200" w:line="276" w:lineRule="auto"/>
        <w:rPr>
          <w:rFonts w:asciiTheme="minorHAnsi" w:eastAsiaTheme="minorHAnsi" w:hAnsiTheme="minorHAnsi" w:cstheme="minorBidi"/>
          <w:szCs w:val="22"/>
          <w:lang w:val="el-GR" w:eastAsia="en-US"/>
        </w:rPr>
      </w:pPr>
      <w:r w:rsidRPr="005D23C2">
        <w:rPr>
          <w:rFonts w:asciiTheme="minorHAnsi" w:eastAsiaTheme="minorHAnsi" w:hAnsiTheme="minorHAnsi" w:cstheme="minorBidi"/>
          <w:b/>
          <w:sz w:val="28"/>
          <w:szCs w:val="28"/>
          <w:lang w:val="el-GR" w:eastAsia="en-US"/>
        </w:rPr>
        <w:t>ΤΕΧΝΙΚΗ ΠΕΡΙΓΡΑΦΗ</w:t>
      </w:r>
      <w:r>
        <w:rPr>
          <w:rFonts w:asciiTheme="minorHAnsi" w:eastAsiaTheme="minorHAnsi" w:hAnsiTheme="minorHAnsi" w:cstheme="minorBidi"/>
          <w:b/>
          <w:sz w:val="28"/>
          <w:szCs w:val="28"/>
          <w:lang w:val="el-GR" w:eastAsia="en-US"/>
        </w:rPr>
        <w:t xml:space="preserve"> (Φ31/18439/27-3-2020)</w:t>
      </w:r>
      <w:r w:rsidRPr="005D23C2">
        <w:rPr>
          <w:rFonts w:asciiTheme="minorHAnsi" w:eastAsiaTheme="minorHAnsi" w:hAnsiTheme="minorHAnsi" w:cstheme="minorBidi"/>
          <w:b/>
          <w:sz w:val="28"/>
          <w:szCs w:val="28"/>
          <w:lang w:val="el-GR" w:eastAsia="en-US"/>
        </w:rPr>
        <w:t xml:space="preserve"> </w:t>
      </w:r>
      <w:r w:rsidRPr="005D23C2">
        <w:rPr>
          <w:rFonts w:asciiTheme="minorHAnsi" w:eastAsiaTheme="minorHAnsi" w:hAnsiTheme="minorHAnsi" w:cstheme="minorBidi"/>
          <w:szCs w:val="22"/>
          <w:lang w:val="el-GR" w:eastAsia="en-US"/>
        </w:rPr>
        <w:t xml:space="preserve"> </w:t>
      </w:r>
    </w:p>
    <w:p w:rsidR="005D23C2" w:rsidRPr="005D23C2" w:rsidRDefault="005D23C2" w:rsidP="00BA36FF">
      <w:pPr>
        <w:suppressAutoHyphens w:val="0"/>
        <w:spacing w:after="200" w:line="276" w:lineRule="auto"/>
        <w:rPr>
          <w:rFonts w:asciiTheme="minorHAnsi" w:eastAsiaTheme="minorHAnsi" w:hAnsiTheme="minorHAnsi" w:cstheme="minorBidi"/>
          <w:sz w:val="28"/>
          <w:szCs w:val="22"/>
          <w:lang w:val="el-GR" w:eastAsia="en-US"/>
        </w:rPr>
      </w:pPr>
      <w:r w:rsidRPr="005D23C2">
        <w:rPr>
          <w:rFonts w:asciiTheme="minorHAnsi" w:eastAsiaTheme="minorHAnsi" w:hAnsiTheme="minorHAnsi" w:cstheme="minorBidi"/>
          <w:sz w:val="28"/>
          <w:szCs w:val="22"/>
          <w:lang w:val="el-GR" w:eastAsia="en-US"/>
        </w:rPr>
        <w:t xml:space="preserve">ΠΡΟΜΗΘΕΙΑ ΚΑΙ ΕΓΚΑΤΑΣΤΑΣΗ ΠΑΡΟΧΙΚΟΥ ΚΑΛΩΔΙΟΥ </w:t>
      </w:r>
      <w:r w:rsidRPr="005D23C2">
        <w:rPr>
          <w:rFonts w:asciiTheme="minorHAnsi" w:eastAsiaTheme="minorHAnsi" w:hAnsiTheme="minorHAnsi" w:cstheme="minorBidi"/>
          <w:sz w:val="28"/>
          <w:szCs w:val="22"/>
          <w:lang w:val="en-US" w:eastAsia="en-US"/>
        </w:rPr>
        <w:t>X</w:t>
      </w:r>
      <w:r w:rsidRPr="005D23C2">
        <w:rPr>
          <w:rFonts w:asciiTheme="minorHAnsi" w:eastAsiaTheme="minorHAnsi" w:hAnsiTheme="minorHAnsi" w:cstheme="minorBidi"/>
          <w:sz w:val="28"/>
          <w:szCs w:val="22"/>
          <w:lang w:val="el-GR" w:eastAsia="en-US"/>
        </w:rPr>
        <w:t>.</w:t>
      </w:r>
      <w:r w:rsidRPr="005D23C2">
        <w:rPr>
          <w:rFonts w:asciiTheme="minorHAnsi" w:eastAsiaTheme="minorHAnsi" w:hAnsiTheme="minorHAnsi" w:cstheme="minorBidi"/>
          <w:sz w:val="28"/>
          <w:szCs w:val="22"/>
          <w:lang w:val="en-US" w:eastAsia="en-US"/>
        </w:rPr>
        <w:t>T</w:t>
      </w:r>
      <w:r w:rsidRPr="005D23C2">
        <w:rPr>
          <w:rFonts w:asciiTheme="minorHAnsi" w:eastAsiaTheme="minorHAnsi" w:hAnsiTheme="minorHAnsi" w:cstheme="minorBidi"/>
          <w:sz w:val="28"/>
          <w:szCs w:val="22"/>
          <w:lang w:val="el-GR" w:eastAsia="en-US"/>
        </w:rPr>
        <w:t>. ΓΙΑ ΤΟΝ     ΚΕΝΤΡΙΚΟ ΗΛ. ΠΙΝΑΚΑ  ΤΟΥ ΜΗΧ/ΣΙΟΥ ‘ΕΠΙΣΗΜΩΝ’</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Η προμήθεια και τοποθέτηση του </w:t>
      </w:r>
      <w:r w:rsidR="00602BD6">
        <w:rPr>
          <w:rFonts w:eastAsia="PMingLiU" w:cs="Times New Roman"/>
          <w:sz w:val="28"/>
          <w:szCs w:val="22"/>
          <w:lang w:val="el-GR" w:eastAsia="zh-TW"/>
        </w:rPr>
        <w:t xml:space="preserve"> </w:t>
      </w:r>
      <w:r w:rsidRPr="005D23C2">
        <w:rPr>
          <w:rFonts w:eastAsia="PMingLiU" w:cs="Times New Roman"/>
          <w:sz w:val="28"/>
          <w:szCs w:val="22"/>
          <w:lang w:val="el-GR" w:eastAsia="zh-TW"/>
        </w:rPr>
        <w:t>παροχικού</w:t>
      </w:r>
      <w:r w:rsidR="00602BD6">
        <w:rPr>
          <w:rFonts w:eastAsia="PMingLiU" w:cs="Times New Roman"/>
          <w:sz w:val="28"/>
          <w:szCs w:val="22"/>
          <w:lang w:val="el-GR" w:eastAsia="zh-TW"/>
        </w:rPr>
        <w:t xml:space="preserve"> </w:t>
      </w:r>
      <w:r w:rsidRPr="005D23C2">
        <w:rPr>
          <w:rFonts w:eastAsia="PMingLiU" w:cs="Times New Roman"/>
          <w:sz w:val="28"/>
          <w:szCs w:val="22"/>
          <w:lang w:val="el-GR" w:eastAsia="zh-TW"/>
        </w:rPr>
        <w:t xml:space="preserve"> καλωδίου </w:t>
      </w:r>
      <w:r w:rsidR="00602BD6">
        <w:rPr>
          <w:rFonts w:eastAsia="PMingLiU" w:cs="Times New Roman"/>
          <w:sz w:val="28"/>
          <w:szCs w:val="22"/>
          <w:lang w:val="el-GR" w:eastAsia="zh-TW"/>
        </w:rPr>
        <w:t>περιλαμβάνει την προμήθεια και ό</w:t>
      </w:r>
      <w:r w:rsidRPr="005D23C2">
        <w:rPr>
          <w:rFonts w:eastAsia="PMingLiU" w:cs="Times New Roman"/>
          <w:sz w:val="28"/>
          <w:szCs w:val="22"/>
          <w:lang w:val="el-GR" w:eastAsia="zh-TW"/>
        </w:rPr>
        <w:t xml:space="preserve">λες τις απαιτούμενες εργασίες  αποξήλωσης, εγκατάστασης, σύνδεσης, ηλεκτροδότησης &amp; δοκιμής του καλωδίου μεταξύ των 2 αυτομάτων διακοπτών ισχύος, που ευρίσκονται ο μεν </w:t>
      </w:r>
      <w:r w:rsidR="00602BD6">
        <w:rPr>
          <w:rFonts w:eastAsia="PMingLiU" w:cs="Times New Roman"/>
          <w:sz w:val="28"/>
          <w:szCs w:val="22"/>
          <w:lang w:val="el-GR" w:eastAsia="zh-TW"/>
        </w:rPr>
        <w:t xml:space="preserve">  έ</w:t>
      </w:r>
      <w:r w:rsidRPr="005D23C2">
        <w:rPr>
          <w:rFonts w:eastAsia="PMingLiU" w:cs="Times New Roman"/>
          <w:sz w:val="28"/>
          <w:szCs w:val="22"/>
          <w:lang w:val="el-GR" w:eastAsia="zh-TW"/>
        </w:rPr>
        <w:t xml:space="preserve">νας (αναχώρηση) στον ΓΠΧΤ του Σταδίου, ο δε δεύτερος (άφιξη) στον πίνακα διανομής του </w:t>
      </w:r>
      <w:r w:rsidR="00602BD6">
        <w:rPr>
          <w:rFonts w:eastAsia="PMingLiU" w:cs="Times New Roman"/>
          <w:sz w:val="28"/>
          <w:szCs w:val="22"/>
          <w:lang w:val="el-GR" w:eastAsia="zh-TW"/>
        </w:rPr>
        <w:t xml:space="preserve"> </w:t>
      </w:r>
      <w:r w:rsidRPr="005D23C2">
        <w:rPr>
          <w:rFonts w:eastAsia="PMingLiU" w:cs="Times New Roman"/>
          <w:sz w:val="28"/>
          <w:szCs w:val="22"/>
          <w:lang w:val="el-GR" w:eastAsia="zh-TW"/>
        </w:rPr>
        <w:t>Μηχ/σίου επισήμων.</w:t>
      </w:r>
    </w:p>
    <w:p w:rsidR="005D23C2" w:rsidRPr="005D23C2" w:rsidRDefault="00602BD6" w:rsidP="00BA36FF">
      <w:pPr>
        <w:suppressAutoHyphens w:val="0"/>
        <w:spacing w:after="200"/>
        <w:contextualSpacing/>
        <w:rPr>
          <w:rFonts w:eastAsia="PMingLiU" w:cs="Times New Roman"/>
          <w:sz w:val="28"/>
          <w:szCs w:val="22"/>
          <w:lang w:val="el-GR" w:eastAsia="zh-TW"/>
        </w:rPr>
      </w:pPr>
      <w:r>
        <w:rPr>
          <w:rFonts w:eastAsia="PMingLiU" w:cs="Times New Roman"/>
          <w:sz w:val="28"/>
          <w:szCs w:val="22"/>
          <w:lang w:val="el-GR" w:eastAsia="zh-TW"/>
        </w:rPr>
        <w:t xml:space="preserve">     Οι χώ</w:t>
      </w:r>
      <w:r w:rsidR="005D23C2" w:rsidRPr="005D23C2">
        <w:rPr>
          <w:rFonts w:eastAsia="PMingLiU" w:cs="Times New Roman"/>
          <w:sz w:val="28"/>
          <w:szCs w:val="22"/>
          <w:lang w:val="el-GR" w:eastAsia="zh-TW"/>
        </w:rPr>
        <w:t>ροι</w:t>
      </w:r>
      <w:r>
        <w:rPr>
          <w:rFonts w:eastAsia="PMingLiU" w:cs="Times New Roman"/>
          <w:sz w:val="28"/>
          <w:szCs w:val="22"/>
          <w:lang w:val="el-GR" w:eastAsia="zh-TW"/>
        </w:rPr>
        <w:t xml:space="preserve"> </w:t>
      </w:r>
      <w:r w:rsidR="005D23C2" w:rsidRPr="005D23C2">
        <w:rPr>
          <w:rFonts w:eastAsia="PMingLiU" w:cs="Times New Roman"/>
          <w:sz w:val="28"/>
          <w:szCs w:val="22"/>
          <w:lang w:val="el-GR" w:eastAsia="zh-TW"/>
        </w:rPr>
        <w:t xml:space="preserve"> και οι διακόπτες σύνδεσης θα υποδειχθούν στον ανάδοχο από ηλεκτρολόγο του Σταδίου.</w:t>
      </w:r>
    </w:p>
    <w:p w:rsidR="005D23C2" w:rsidRPr="005D23C2" w:rsidRDefault="00602BD6" w:rsidP="00BA36FF">
      <w:pPr>
        <w:suppressAutoHyphens w:val="0"/>
        <w:spacing w:after="200"/>
        <w:contextualSpacing/>
        <w:rPr>
          <w:rFonts w:eastAsia="PMingLiU" w:cs="Times New Roman"/>
          <w:sz w:val="28"/>
          <w:szCs w:val="22"/>
          <w:lang w:val="el-GR" w:eastAsia="zh-TW"/>
        </w:rPr>
      </w:pPr>
      <w:r>
        <w:rPr>
          <w:rFonts w:eastAsia="PMingLiU" w:cs="Times New Roman"/>
          <w:sz w:val="28"/>
          <w:szCs w:val="22"/>
          <w:lang w:val="el-GR" w:eastAsia="zh-TW"/>
        </w:rPr>
        <w:t xml:space="preserve">     Η ό</w:t>
      </w:r>
      <w:r w:rsidR="005D23C2" w:rsidRPr="005D23C2">
        <w:rPr>
          <w:rFonts w:eastAsia="PMingLiU" w:cs="Times New Roman"/>
          <w:sz w:val="28"/>
          <w:szCs w:val="22"/>
          <w:lang w:val="el-GR" w:eastAsia="zh-TW"/>
        </w:rPr>
        <w:t xml:space="preserve">λη περιγραφόμενη εργασία  θα πρέπει να γίνει σύμφωνα με ότι ορίζει  η σχετική Ελληνική και Κοινοτική Νομοθεσία και ο κανονισμός </w:t>
      </w:r>
      <w:r w:rsidR="005D23C2" w:rsidRPr="005D23C2">
        <w:rPr>
          <w:rFonts w:eastAsia="PMingLiU" w:cs="Times New Roman"/>
          <w:b/>
          <w:sz w:val="28"/>
          <w:szCs w:val="22"/>
          <w:lang w:val="en-US" w:eastAsia="zh-TW"/>
        </w:rPr>
        <w:t>ELOT</w:t>
      </w:r>
      <w:r w:rsidR="005D23C2" w:rsidRPr="005D23C2">
        <w:rPr>
          <w:rFonts w:eastAsia="PMingLiU" w:cs="Times New Roman"/>
          <w:b/>
          <w:sz w:val="28"/>
          <w:szCs w:val="22"/>
          <w:lang w:val="el-GR" w:eastAsia="zh-TW"/>
        </w:rPr>
        <w:t xml:space="preserve"> </w:t>
      </w:r>
      <w:r w:rsidR="005D23C2" w:rsidRPr="005D23C2">
        <w:rPr>
          <w:rFonts w:eastAsia="PMingLiU" w:cs="Times New Roman"/>
          <w:b/>
          <w:sz w:val="28"/>
          <w:szCs w:val="22"/>
          <w:lang w:val="en-US" w:eastAsia="zh-TW"/>
        </w:rPr>
        <w:t>HD</w:t>
      </w:r>
      <w:r w:rsidR="005D23C2" w:rsidRPr="005D23C2">
        <w:rPr>
          <w:rFonts w:eastAsia="PMingLiU" w:cs="Times New Roman"/>
          <w:b/>
          <w:sz w:val="28"/>
          <w:szCs w:val="22"/>
          <w:lang w:val="el-GR" w:eastAsia="zh-TW"/>
        </w:rPr>
        <w:t xml:space="preserve"> 384.</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Σε όλες τις εργασίες επί του εξοπλισμού θα ακολουθούνται οι οδηγίες των κατασκευαστών!</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w:t>
      </w:r>
      <w:r w:rsidRPr="005D23C2">
        <w:rPr>
          <w:rFonts w:eastAsia="PMingLiU" w:cs="Times New Roman"/>
          <w:sz w:val="28"/>
          <w:szCs w:val="22"/>
          <w:lang w:val="en-US" w:eastAsia="zh-TW"/>
        </w:rPr>
        <w:t>H</w:t>
      </w:r>
      <w:r w:rsidRPr="005D23C2">
        <w:rPr>
          <w:rFonts w:eastAsia="PMingLiU" w:cs="Times New Roman"/>
          <w:sz w:val="28"/>
          <w:szCs w:val="22"/>
          <w:lang w:val="el-GR" w:eastAsia="zh-TW"/>
        </w:rPr>
        <w:t xml:space="preserve"> τοποθέτηση που προτείνεται είναι τύπου </w:t>
      </w:r>
      <w:r w:rsidRPr="005D23C2">
        <w:rPr>
          <w:rFonts w:eastAsia="PMingLiU" w:cs="Times New Roman"/>
          <w:b/>
          <w:sz w:val="28"/>
          <w:szCs w:val="22"/>
          <w:u w:val="single"/>
          <w:lang w:val="en-US" w:eastAsia="zh-TW"/>
        </w:rPr>
        <w:t>tre</w:t>
      </w:r>
      <w:r w:rsidRPr="005D23C2">
        <w:rPr>
          <w:rFonts w:eastAsia="PMingLiU" w:cs="Times New Roman"/>
          <w:b/>
          <w:sz w:val="28"/>
          <w:szCs w:val="22"/>
          <w:u w:val="single"/>
          <w:lang w:val="el-GR" w:eastAsia="zh-TW"/>
        </w:rPr>
        <w:t xml:space="preserve"> </w:t>
      </w:r>
      <w:r w:rsidRPr="005D23C2">
        <w:rPr>
          <w:rFonts w:eastAsia="PMingLiU" w:cs="Times New Roman"/>
          <w:b/>
          <w:sz w:val="28"/>
          <w:szCs w:val="22"/>
          <w:u w:val="single"/>
          <w:lang w:val="en-US" w:eastAsia="zh-TW"/>
        </w:rPr>
        <w:t>foil</w:t>
      </w:r>
      <w:r w:rsidRPr="005D23C2">
        <w:rPr>
          <w:rFonts w:eastAsia="PMingLiU" w:cs="Times New Roman"/>
          <w:sz w:val="28"/>
          <w:szCs w:val="22"/>
          <w:lang w:val="el-GR" w:eastAsia="zh-TW"/>
        </w:rPr>
        <w:t xml:space="preserve"> για εξουδετέρωση των μαγνητικών πεδίων και των δινορρευμάτων.</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Επιθυμητό είναι να εξασφαλιστεί με ειδικά κλιπς τοποθέτησης ο αερισμός πέριξ των καλωδίων.</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-Η μέγιστη ένταση λειτουργίας του καλωδίου ορίζεται περίπου στα 800Α/φάση</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-Η διατομή του καλωδίου θα είναι 2 </w:t>
      </w:r>
      <w:r w:rsidRPr="005D23C2">
        <w:rPr>
          <w:rFonts w:eastAsia="PMingLiU" w:cs="Times New Roman"/>
          <w:sz w:val="28"/>
          <w:szCs w:val="22"/>
          <w:lang w:val="en-US" w:eastAsia="zh-TW"/>
        </w:rPr>
        <w:t>x</w:t>
      </w:r>
      <w:r w:rsidRPr="005D23C2">
        <w:rPr>
          <w:rFonts w:eastAsia="PMingLiU" w:cs="Times New Roman"/>
          <w:sz w:val="28"/>
          <w:szCs w:val="22"/>
          <w:lang w:val="el-GR" w:eastAsia="zh-TW"/>
        </w:rPr>
        <w:t xml:space="preserve"> 240</w:t>
      </w:r>
      <w:r w:rsidRPr="005D23C2">
        <w:rPr>
          <w:rFonts w:eastAsia="PMingLiU" w:cs="Times New Roman"/>
          <w:sz w:val="28"/>
          <w:szCs w:val="22"/>
          <w:lang w:val="en-US" w:eastAsia="zh-TW"/>
        </w:rPr>
        <w:t>mm</w:t>
      </w:r>
      <w:r w:rsidRPr="005D23C2">
        <w:rPr>
          <w:rFonts w:eastAsia="PMingLiU" w:cs="Times New Roman"/>
          <w:sz w:val="28"/>
          <w:szCs w:val="22"/>
          <w:lang w:val="el-GR" w:eastAsia="zh-TW"/>
        </w:rPr>
        <w:t>2/φάση</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-Προτεινόμενος τύπος καλωδίου, 0,6/1</w:t>
      </w:r>
      <w:r w:rsidRPr="005D23C2">
        <w:rPr>
          <w:rFonts w:eastAsia="PMingLiU" w:cs="Times New Roman"/>
          <w:sz w:val="28"/>
          <w:szCs w:val="22"/>
          <w:lang w:val="en-US" w:eastAsia="zh-TW"/>
        </w:rPr>
        <w:t>KV</w:t>
      </w:r>
      <w:r w:rsidRPr="005D23C2">
        <w:rPr>
          <w:rFonts w:eastAsia="PMingLiU" w:cs="Times New Roman"/>
          <w:sz w:val="28"/>
          <w:szCs w:val="22"/>
          <w:lang w:val="el-GR" w:eastAsia="zh-TW"/>
        </w:rPr>
        <w:t xml:space="preserve"> ΝΥΥ (</w:t>
      </w:r>
      <w:r w:rsidRPr="005D23C2">
        <w:rPr>
          <w:rFonts w:eastAsia="PMingLiU" w:cs="Times New Roman"/>
          <w:sz w:val="28"/>
          <w:szCs w:val="22"/>
          <w:lang w:val="en-US" w:eastAsia="zh-TW"/>
        </w:rPr>
        <w:t>CU</w:t>
      </w:r>
      <w:r w:rsidRPr="005D23C2">
        <w:rPr>
          <w:rFonts w:eastAsia="PMingLiU" w:cs="Times New Roman"/>
          <w:sz w:val="28"/>
          <w:szCs w:val="22"/>
          <w:lang w:val="el-GR" w:eastAsia="zh-TW"/>
        </w:rPr>
        <w:t>/</w:t>
      </w:r>
      <w:r w:rsidRPr="005D23C2">
        <w:rPr>
          <w:rFonts w:eastAsia="PMingLiU" w:cs="Times New Roman"/>
          <w:sz w:val="28"/>
          <w:szCs w:val="22"/>
          <w:lang w:val="en-US" w:eastAsia="zh-TW"/>
        </w:rPr>
        <w:t>XLPE</w:t>
      </w:r>
      <w:r w:rsidRPr="005D23C2">
        <w:rPr>
          <w:rFonts w:eastAsia="PMingLiU" w:cs="Times New Roman"/>
          <w:sz w:val="28"/>
          <w:szCs w:val="22"/>
          <w:lang w:val="el-GR" w:eastAsia="zh-TW"/>
        </w:rPr>
        <w:t>/</w:t>
      </w:r>
      <w:r w:rsidRPr="005D23C2">
        <w:rPr>
          <w:rFonts w:eastAsia="PMingLiU" w:cs="Times New Roman"/>
          <w:sz w:val="28"/>
          <w:szCs w:val="22"/>
          <w:lang w:val="en-US" w:eastAsia="zh-TW"/>
        </w:rPr>
        <w:t>PVC</w:t>
      </w:r>
      <w:r w:rsidRPr="005D23C2">
        <w:rPr>
          <w:rFonts w:eastAsia="PMingLiU" w:cs="Times New Roman"/>
          <w:sz w:val="28"/>
          <w:szCs w:val="22"/>
          <w:lang w:val="el-GR" w:eastAsia="zh-TW"/>
        </w:rPr>
        <w:t xml:space="preserve"> 1</w:t>
      </w:r>
      <w:r w:rsidRPr="005D23C2">
        <w:rPr>
          <w:rFonts w:eastAsia="PMingLiU" w:cs="Times New Roman"/>
          <w:sz w:val="28"/>
          <w:szCs w:val="22"/>
          <w:lang w:val="en-US" w:eastAsia="zh-TW"/>
        </w:rPr>
        <w:t>X</w:t>
      </w:r>
      <w:r w:rsidRPr="005D23C2">
        <w:rPr>
          <w:rFonts w:eastAsia="PMingLiU" w:cs="Times New Roman"/>
          <w:sz w:val="28"/>
          <w:szCs w:val="22"/>
          <w:lang w:val="el-GR" w:eastAsia="zh-TW"/>
        </w:rPr>
        <w:t>240</w:t>
      </w:r>
      <w:r w:rsidRPr="005D23C2">
        <w:rPr>
          <w:rFonts w:eastAsia="PMingLiU" w:cs="Times New Roman"/>
          <w:sz w:val="28"/>
          <w:szCs w:val="22"/>
          <w:lang w:val="en-US" w:eastAsia="zh-TW"/>
        </w:rPr>
        <w:t>mm</w:t>
      </w:r>
      <w:r w:rsidRPr="005D23C2">
        <w:rPr>
          <w:rFonts w:eastAsia="PMingLiU" w:cs="Times New Roman"/>
          <w:sz w:val="28"/>
          <w:szCs w:val="22"/>
          <w:vertAlign w:val="superscript"/>
          <w:lang w:val="el-GR" w:eastAsia="zh-TW"/>
        </w:rPr>
        <w:t>2</w:t>
      </w:r>
      <w:r w:rsidRPr="005D23C2">
        <w:rPr>
          <w:rFonts w:eastAsia="PMingLiU" w:cs="Times New Roman"/>
          <w:sz w:val="28"/>
          <w:szCs w:val="22"/>
          <w:lang w:val="el-GR" w:eastAsia="zh-TW"/>
        </w:rPr>
        <w:t>)</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-Η διατομή του καλωδίου </w:t>
      </w:r>
      <w:r w:rsidRPr="005D23C2">
        <w:rPr>
          <w:rFonts w:eastAsia="PMingLiU" w:cs="Times New Roman"/>
          <w:sz w:val="28"/>
          <w:szCs w:val="22"/>
          <w:lang w:val="en-US" w:eastAsia="zh-TW"/>
        </w:rPr>
        <w:t>N</w:t>
      </w:r>
      <w:r w:rsidRPr="005D23C2">
        <w:rPr>
          <w:rFonts w:eastAsia="PMingLiU" w:cs="Times New Roman"/>
          <w:sz w:val="28"/>
          <w:szCs w:val="22"/>
          <w:lang w:val="el-GR" w:eastAsia="zh-TW"/>
        </w:rPr>
        <w:t xml:space="preserve"> ουδετέρου θα είναι 1</w:t>
      </w:r>
      <w:r w:rsidRPr="005D23C2">
        <w:rPr>
          <w:rFonts w:eastAsia="PMingLiU" w:cs="Times New Roman"/>
          <w:sz w:val="28"/>
          <w:szCs w:val="22"/>
          <w:lang w:val="en-US" w:eastAsia="zh-TW"/>
        </w:rPr>
        <w:t>X</w:t>
      </w:r>
      <w:r w:rsidRPr="005D23C2">
        <w:rPr>
          <w:rFonts w:eastAsia="PMingLiU" w:cs="Times New Roman"/>
          <w:sz w:val="28"/>
          <w:szCs w:val="22"/>
          <w:lang w:val="el-GR" w:eastAsia="zh-TW"/>
        </w:rPr>
        <w:t>240</w:t>
      </w:r>
      <w:r w:rsidRPr="005D23C2">
        <w:rPr>
          <w:rFonts w:eastAsia="PMingLiU" w:cs="Times New Roman"/>
          <w:sz w:val="28"/>
          <w:szCs w:val="22"/>
          <w:lang w:val="en-US" w:eastAsia="zh-TW"/>
        </w:rPr>
        <w:t>mm</w:t>
      </w:r>
      <w:r w:rsidRPr="005D23C2">
        <w:rPr>
          <w:rFonts w:eastAsia="PMingLiU" w:cs="Times New Roman"/>
          <w:sz w:val="28"/>
          <w:szCs w:val="22"/>
          <w:vertAlign w:val="superscript"/>
          <w:lang w:val="el-GR" w:eastAsia="zh-TW"/>
        </w:rPr>
        <w:t>2</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-Το συνολικό μήκος καλωδίου (1Χ240</w:t>
      </w:r>
      <w:r w:rsidRPr="005D23C2">
        <w:rPr>
          <w:rFonts w:eastAsia="PMingLiU" w:cs="Times New Roman"/>
          <w:sz w:val="28"/>
          <w:szCs w:val="22"/>
          <w:lang w:val="en-US" w:eastAsia="zh-TW"/>
        </w:rPr>
        <w:t>mm</w:t>
      </w:r>
      <w:r w:rsidRPr="005D23C2">
        <w:rPr>
          <w:rFonts w:eastAsia="PMingLiU" w:cs="Times New Roman"/>
          <w:sz w:val="28"/>
          <w:szCs w:val="22"/>
          <w:vertAlign w:val="superscript"/>
          <w:lang w:val="el-GR" w:eastAsia="zh-TW"/>
        </w:rPr>
        <w:t>2)</w:t>
      </w:r>
      <w:r w:rsidRPr="005D23C2">
        <w:rPr>
          <w:rFonts w:eastAsia="PMingLiU" w:cs="Times New Roman"/>
          <w:sz w:val="28"/>
          <w:szCs w:val="22"/>
          <w:lang w:val="el-GR" w:eastAsia="zh-TW"/>
        </w:rPr>
        <w:t xml:space="preserve"> θα είναι 1300</w:t>
      </w:r>
      <w:r w:rsidRPr="005D23C2">
        <w:rPr>
          <w:rFonts w:eastAsia="PMingLiU" w:cs="Times New Roman"/>
          <w:sz w:val="28"/>
          <w:szCs w:val="22"/>
          <w:lang w:val="en-US" w:eastAsia="zh-TW"/>
        </w:rPr>
        <w:t>m</w:t>
      </w:r>
      <w:r w:rsidRPr="005D23C2">
        <w:rPr>
          <w:rFonts w:eastAsia="PMingLiU" w:cs="Times New Roman"/>
          <w:sz w:val="28"/>
          <w:szCs w:val="22"/>
          <w:lang w:val="el-GR" w:eastAsia="zh-TW"/>
        </w:rPr>
        <w:t xml:space="preserve">.         </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(7 καλώδια, των 185 περίπου μέτρων, έκαστο)</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-Η διατομή του γυμνού χαλκού ΓΕΙΩΣΗΣ θα είναι 95</w:t>
      </w:r>
      <w:r w:rsidRPr="005D23C2">
        <w:rPr>
          <w:rFonts w:eastAsia="PMingLiU" w:cs="Times New Roman"/>
          <w:sz w:val="28"/>
          <w:szCs w:val="22"/>
          <w:lang w:val="en-US" w:eastAsia="zh-TW"/>
        </w:rPr>
        <w:t>mm</w:t>
      </w:r>
      <w:r w:rsidRPr="005D23C2">
        <w:rPr>
          <w:rFonts w:eastAsia="PMingLiU" w:cs="Times New Roman"/>
          <w:sz w:val="28"/>
          <w:szCs w:val="22"/>
          <w:vertAlign w:val="superscript"/>
          <w:lang w:val="el-GR" w:eastAsia="zh-TW"/>
        </w:rPr>
        <w:t>2</w:t>
      </w:r>
      <w:r w:rsidRPr="005D23C2">
        <w:rPr>
          <w:rFonts w:eastAsia="PMingLiU" w:cs="Times New Roman"/>
          <w:sz w:val="28"/>
          <w:szCs w:val="22"/>
          <w:lang w:val="el-GR" w:eastAsia="zh-TW"/>
        </w:rPr>
        <w:t xml:space="preserve"> </w:t>
      </w:r>
      <w:r w:rsidR="00602BD6">
        <w:rPr>
          <w:rFonts w:eastAsia="PMingLiU" w:cs="Times New Roman"/>
          <w:sz w:val="28"/>
          <w:szCs w:val="22"/>
          <w:lang w:val="el-GR" w:eastAsia="zh-TW"/>
        </w:rPr>
        <w:t xml:space="preserve">και υπολογίζεται στα 10-15 μ.  </w:t>
      </w:r>
      <w:r w:rsidR="008B212E">
        <w:rPr>
          <w:rFonts w:eastAsia="PMingLiU" w:cs="Times New Roman"/>
          <w:sz w:val="28"/>
          <w:szCs w:val="22"/>
          <w:lang w:val="el-GR" w:eastAsia="zh-TW"/>
        </w:rPr>
        <w:t>έω</w:t>
      </w:r>
      <w:r w:rsidR="008B212E" w:rsidRPr="005D23C2">
        <w:rPr>
          <w:rFonts w:eastAsia="PMingLiU" w:cs="Times New Roman"/>
          <w:sz w:val="28"/>
          <w:szCs w:val="22"/>
          <w:lang w:val="el-GR" w:eastAsia="zh-TW"/>
        </w:rPr>
        <w:t>ς</w:t>
      </w:r>
      <w:r w:rsidR="00602BD6">
        <w:rPr>
          <w:rFonts w:eastAsia="PMingLiU" w:cs="Times New Roman"/>
          <w:sz w:val="28"/>
          <w:szCs w:val="22"/>
          <w:lang w:val="el-GR" w:eastAsia="zh-TW"/>
        </w:rPr>
        <w:t xml:space="preserve"> </w:t>
      </w:r>
      <w:r w:rsidRPr="005D23C2">
        <w:rPr>
          <w:rFonts w:eastAsia="PMingLiU" w:cs="Times New Roman"/>
          <w:sz w:val="28"/>
          <w:szCs w:val="22"/>
          <w:lang w:val="el-GR" w:eastAsia="zh-TW"/>
        </w:rPr>
        <w:t xml:space="preserve"> κοντινό γειωμένο πίνακα.</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Στην εργασία περιλαμβάνεται η τοποθέτηση 14 ακροδεκτών 240</w:t>
      </w:r>
      <w:r w:rsidRPr="005D23C2">
        <w:rPr>
          <w:rFonts w:eastAsia="PMingLiU" w:cs="Times New Roman"/>
          <w:sz w:val="28"/>
          <w:szCs w:val="22"/>
          <w:lang w:val="en-US" w:eastAsia="zh-TW"/>
        </w:rPr>
        <w:t>mm</w:t>
      </w:r>
      <w:r w:rsidRPr="005D23C2">
        <w:rPr>
          <w:rFonts w:eastAsia="PMingLiU" w:cs="Times New Roman"/>
          <w:sz w:val="28"/>
          <w:szCs w:val="22"/>
          <w:vertAlign w:val="superscript"/>
          <w:lang w:val="el-GR" w:eastAsia="zh-TW"/>
        </w:rPr>
        <w:t>2</w:t>
      </w:r>
      <w:r w:rsidRPr="005D23C2">
        <w:rPr>
          <w:rFonts w:eastAsia="PMingLiU" w:cs="Times New Roman"/>
          <w:sz w:val="28"/>
          <w:szCs w:val="22"/>
          <w:lang w:val="el-GR" w:eastAsia="zh-TW"/>
        </w:rPr>
        <w:t xml:space="preserve"> και 2 ακροδεκτών 95</w:t>
      </w:r>
      <w:r w:rsidRPr="005D23C2">
        <w:rPr>
          <w:rFonts w:eastAsia="PMingLiU" w:cs="Times New Roman"/>
          <w:sz w:val="28"/>
          <w:szCs w:val="22"/>
          <w:lang w:val="en-US" w:eastAsia="zh-TW"/>
        </w:rPr>
        <w:t>mm</w:t>
      </w:r>
      <w:r w:rsidRPr="005D23C2">
        <w:rPr>
          <w:rFonts w:eastAsia="PMingLiU" w:cs="Times New Roman"/>
          <w:sz w:val="28"/>
          <w:szCs w:val="22"/>
          <w:lang w:val="el-GR" w:eastAsia="zh-TW"/>
        </w:rPr>
        <w:t>2</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Προμήθεια και τοποθέτηση αναλωσίμων ή άλλων υλικών, που τυχόν δεν αναφέρονται στην παρούσα τεχνική περιγραφή θεωρούνται ότι θα πρέπει να συμπεριληφθούν στην εργολαβία αδαπάνως για το ΣΕΦ.</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Η ολοκλήρωση του έργου περιλαμβάνει την πλήρη λειτουργική δοκιμή του καλωδίου, έλεγχο συνδέσεων, συνοδευόμενη από τεχνική έκθεση με τα αποτελέσματα της δοκιμής αντίστασης μόνωσης ενός εκάστου των καλωδιώσεων. </w:t>
      </w:r>
    </w:p>
    <w:p w:rsidR="005D23C2" w:rsidRPr="005D23C2" w:rsidRDefault="00602BD6" w:rsidP="00BA36FF">
      <w:pPr>
        <w:suppressAutoHyphens w:val="0"/>
        <w:spacing w:after="200"/>
        <w:contextualSpacing/>
        <w:rPr>
          <w:rFonts w:eastAsia="PMingLiU" w:cs="Times New Roman"/>
          <w:sz w:val="28"/>
          <w:szCs w:val="22"/>
          <w:lang w:val="el-GR" w:eastAsia="zh-TW"/>
        </w:rPr>
      </w:pPr>
      <w:r>
        <w:rPr>
          <w:rFonts w:eastAsia="PMingLiU" w:cs="Times New Roman"/>
          <w:sz w:val="28"/>
          <w:szCs w:val="22"/>
          <w:lang w:val="el-GR" w:eastAsia="zh-TW"/>
        </w:rPr>
        <w:t xml:space="preserve">    Ό</w:t>
      </w:r>
      <w:r w:rsidR="005D23C2" w:rsidRPr="005D23C2">
        <w:rPr>
          <w:rFonts w:eastAsia="PMingLiU" w:cs="Times New Roman"/>
          <w:sz w:val="28"/>
          <w:szCs w:val="22"/>
          <w:lang w:val="el-GR" w:eastAsia="zh-TW"/>
        </w:rPr>
        <w:t>λες οι ανωτέρω εργασίες και οι αντίστοιχες προαναφερόμενες δοκιμές θα γίνουν παρουσία του αρμοδίου τμήματος των Τ.Υ του ΣΕΦ.</w:t>
      </w:r>
    </w:p>
    <w:p w:rsidR="005D23C2" w:rsidRPr="005D23C2" w:rsidRDefault="005D23C2" w:rsidP="00BA36FF">
      <w:pPr>
        <w:suppressAutoHyphens w:val="0"/>
        <w:spacing w:after="200"/>
        <w:contextualSpacing/>
        <w:rPr>
          <w:rFonts w:eastAsia="PMingLiU" w:cs="Times New Roman"/>
          <w:sz w:val="28"/>
          <w:szCs w:val="22"/>
          <w:lang w:val="el-GR" w:eastAsia="zh-TW"/>
        </w:rPr>
      </w:pPr>
      <w:r w:rsidRPr="005D23C2">
        <w:rPr>
          <w:rFonts w:eastAsia="PMingLiU" w:cs="Times New Roman"/>
          <w:sz w:val="28"/>
          <w:szCs w:val="22"/>
          <w:lang w:val="el-GR" w:eastAsia="zh-TW"/>
        </w:rPr>
        <w:t xml:space="preserve">     Η ασφάλεια  των εργαζομένων του αναδόχου, που λαμβάνουν μέρος στις εργασίες, όπως και η ασφάλεια του προσωπικού και των εγκαταστάσεων  του ΣΕΦ, σε σχέση πάντα με τις εν λόγω εργασίες, είναι ευθύνη του αναδόχου. Ο ανάδοχος εργολάβος οφείλει να απασχολήσει εκπαιδευμένο προσωπικό και επιβλέποντα διπλωματούχο ηλεκτρολόγο μηχανικό, ώστε όλες οι εργασίες να γίνονται σύμφωνα με τους ισχύοντες κανονισμούς ασφαλείας, τηρώντας παράλληλα  τους κανόνες της τέχνης και της επιστήμης.</w:t>
      </w:r>
    </w:p>
    <w:p w:rsidR="005D23C2" w:rsidRPr="005D23C2" w:rsidRDefault="005D23C2" w:rsidP="00BA36FF">
      <w:pPr>
        <w:suppressAutoHyphens w:val="0"/>
        <w:spacing w:after="200"/>
        <w:contextualSpacing/>
        <w:rPr>
          <w:rFonts w:eastAsia="PMingLiU" w:cs="Times New Roman"/>
          <w:sz w:val="28"/>
          <w:szCs w:val="22"/>
          <w:u w:val="single"/>
          <w:lang w:val="el-GR" w:eastAsia="zh-TW"/>
        </w:rPr>
      </w:pPr>
      <w:r w:rsidRPr="005D23C2">
        <w:rPr>
          <w:rFonts w:eastAsia="PMingLiU" w:cs="Times New Roman"/>
          <w:sz w:val="28"/>
          <w:szCs w:val="22"/>
          <w:lang w:val="el-GR" w:eastAsia="zh-TW"/>
        </w:rPr>
        <w:t xml:space="preserve">     </w:t>
      </w:r>
      <w:r w:rsidRPr="005D23C2">
        <w:rPr>
          <w:rFonts w:eastAsia="PMingLiU" w:cs="Times New Roman"/>
          <w:b/>
          <w:sz w:val="28"/>
          <w:szCs w:val="22"/>
          <w:lang w:val="el-GR" w:eastAsia="zh-TW"/>
        </w:rPr>
        <w:t>ΣΗΜΕΙΩΣΗ:</w:t>
      </w:r>
      <w:r w:rsidRPr="005D23C2">
        <w:rPr>
          <w:rFonts w:eastAsia="PMingLiU" w:cs="Times New Roman"/>
          <w:sz w:val="28"/>
          <w:szCs w:val="22"/>
          <w:lang w:val="el-GR" w:eastAsia="zh-TW"/>
        </w:rPr>
        <w:t xml:space="preserve"> </w:t>
      </w:r>
      <w:r w:rsidRPr="005D23C2">
        <w:rPr>
          <w:rFonts w:eastAsia="PMingLiU" w:cs="Times New Roman"/>
          <w:sz w:val="28"/>
          <w:szCs w:val="22"/>
          <w:u w:val="single"/>
          <w:lang w:val="el-GR" w:eastAsia="zh-TW"/>
        </w:rPr>
        <w:t xml:space="preserve">Για αποφυγή οποιασδήποτε παρερμηνείας, οι υποψήφιοι προσφέροντες, προσκαλούνται να εποπτεύσουν τους </w:t>
      </w:r>
      <w:r w:rsidR="00602BD6">
        <w:rPr>
          <w:rFonts w:eastAsia="PMingLiU" w:cs="Times New Roman"/>
          <w:sz w:val="28"/>
          <w:szCs w:val="22"/>
          <w:u w:val="single"/>
          <w:lang w:val="el-GR" w:eastAsia="zh-TW"/>
        </w:rPr>
        <w:t xml:space="preserve">χώρους τοποθέτησης του παροχικού  </w:t>
      </w:r>
      <w:r w:rsidRPr="005D23C2">
        <w:rPr>
          <w:rFonts w:eastAsia="PMingLiU" w:cs="Times New Roman"/>
          <w:sz w:val="28"/>
          <w:szCs w:val="22"/>
          <w:u w:val="single"/>
          <w:lang w:val="el-GR" w:eastAsia="zh-TW"/>
        </w:rPr>
        <w:t xml:space="preserve"> αγωγού, ΠΡΙΝ ΤΗΝ ΣΥΝΤΑΞΗ ΤΩΝ ΠΡΟΣΦΟΡΩΝ.</w:t>
      </w:r>
    </w:p>
    <w:p w:rsidR="005D23C2" w:rsidRPr="005D23C2" w:rsidRDefault="005D23C2" w:rsidP="00BA36FF">
      <w:pPr>
        <w:suppressAutoHyphens w:val="0"/>
        <w:spacing w:after="200"/>
        <w:contextualSpacing/>
        <w:rPr>
          <w:rFonts w:eastAsia="PMingLiU" w:cs="Times New Roman"/>
          <w:sz w:val="28"/>
          <w:szCs w:val="22"/>
          <w:u w:val="single"/>
          <w:lang w:val="el-GR" w:eastAsia="zh-TW"/>
        </w:rPr>
      </w:pPr>
      <w:r w:rsidRPr="005D23C2">
        <w:rPr>
          <w:rFonts w:eastAsia="PMingLiU" w:cs="Times New Roman"/>
          <w:sz w:val="28"/>
          <w:szCs w:val="22"/>
          <w:lang w:val="el-GR" w:eastAsia="zh-TW"/>
        </w:rPr>
        <w:t xml:space="preserve">    </w:t>
      </w:r>
      <w:r w:rsidRPr="005D23C2">
        <w:rPr>
          <w:rFonts w:eastAsia="PMingLiU" w:cs="Times New Roman"/>
          <w:sz w:val="28"/>
          <w:szCs w:val="22"/>
          <w:u w:val="single"/>
          <w:lang w:val="el-GR" w:eastAsia="zh-TW"/>
        </w:rPr>
        <w:t>Η επίσκεψη στο</w:t>
      </w:r>
      <w:r w:rsidR="00602BD6">
        <w:rPr>
          <w:rFonts w:eastAsia="PMingLiU" w:cs="Times New Roman"/>
          <w:sz w:val="28"/>
          <w:szCs w:val="22"/>
          <w:u w:val="single"/>
          <w:lang w:val="el-GR" w:eastAsia="zh-TW"/>
        </w:rPr>
        <w:t>υς χώρους μπορεί να γίνει μετά από έ</w:t>
      </w:r>
      <w:r w:rsidRPr="005D23C2">
        <w:rPr>
          <w:rFonts w:eastAsia="PMingLiU" w:cs="Times New Roman"/>
          <w:sz w:val="28"/>
          <w:szCs w:val="22"/>
          <w:u w:val="single"/>
          <w:lang w:val="el-GR" w:eastAsia="zh-TW"/>
        </w:rPr>
        <w:t>γκαιρη ενημέρωση του τμήματος Η-Μ.</w:t>
      </w:r>
    </w:p>
    <w:p w:rsidR="005D23C2" w:rsidRPr="005D23C2" w:rsidRDefault="005D23C2" w:rsidP="00BA36FF">
      <w:pPr>
        <w:suppressAutoHyphens w:val="0"/>
        <w:spacing w:after="200"/>
        <w:ind w:left="709"/>
        <w:rPr>
          <w:rFonts w:asciiTheme="minorHAnsi" w:eastAsiaTheme="minorHAnsi" w:hAnsiTheme="minorHAnsi" w:cstheme="minorBidi"/>
          <w:sz w:val="28"/>
          <w:szCs w:val="22"/>
          <w:lang w:val="el-GR" w:eastAsia="en-US"/>
        </w:rPr>
      </w:pPr>
    </w:p>
    <w:p w:rsidR="00937209" w:rsidRPr="00A50DA1" w:rsidRDefault="00937209" w:rsidP="00BA36FF">
      <w:pPr>
        <w:rPr>
          <w:lang w:val="el-GR"/>
        </w:rPr>
      </w:pPr>
    </w:p>
    <w:sectPr w:rsidR="00937209" w:rsidRPr="00A50DA1" w:rsidSect="00EB0CAE">
      <w:headerReference w:type="even" r:id="rId17"/>
      <w:headerReference w:type="default" r:id="rId18"/>
      <w:footerReference w:type="even" r:id="rId19"/>
      <w:footerReference w:type="default" r:id="rId20"/>
      <w:headerReference w:type="first" r:id="rId21"/>
      <w:footerReference w:type="first" r:id="rId22"/>
      <w:pgSz w:w="11906" w:h="16838"/>
      <w:pgMar w:top="1392"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3C" w:rsidRDefault="00237D3C">
      <w:pPr>
        <w:spacing w:after="0"/>
      </w:pPr>
      <w:r>
        <w:separator/>
      </w:r>
    </w:p>
  </w:endnote>
  <w:endnote w:type="continuationSeparator" w:id="0">
    <w:p w:rsidR="00237D3C" w:rsidRDefault="00237D3C">
      <w:pPr>
        <w:spacing w:after="0"/>
      </w:pPr>
      <w:r>
        <w:continuationSeparator/>
      </w:r>
    </w:p>
  </w:endnote>
  <w:endnote w:id="1">
    <w:p w:rsidR="009F4FDC" w:rsidRDefault="009F4FDC" w:rsidP="00415D9B">
      <w:pPr>
        <w:pStyle w:val="af5"/>
        <w:tabs>
          <w:tab w:val="left" w:pos="284"/>
        </w:tabs>
      </w:pPr>
    </w:p>
  </w:endnote>
  <w:endnote w:id="2">
    <w:p w:rsidR="009F4FDC" w:rsidRPr="00B616CA" w:rsidRDefault="009F4FDC" w:rsidP="00415D9B">
      <w:pPr>
        <w:pStyle w:val="af5"/>
        <w:tabs>
          <w:tab w:val="left" w:pos="284"/>
        </w:tabs>
        <w:rPr>
          <w:lang w:val="el-GR"/>
        </w:rPr>
      </w:pPr>
      <w:r w:rsidRPr="00B616CA">
        <w:rPr>
          <w:lang w:val="el-GR"/>
        </w:rPr>
        <w:t xml:space="preserve"> </w:t>
      </w:r>
    </w:p>
  </w:endnote>
  <w:endnote w:id="3">
    <w:p w:rsidR="009F4FDC" w:rsidRPr="00937209" w:rsidRDefault="009F4FDC" w:rsidP="00937209">
      <w:pPr>
        <w:rPr>
          <w:sz w:val="24"/>
          <w:lang w:val="el-GR"/>
        </w:rPr>
      </w:pPr>
    </w:p>
    <w:p w:rsidR="009F4FDC" w:rsidRPr="00B616CA" w:rsidRDefault="009F4FDC" w:rsidP="00B616CA">
      <w:pPr>
        <w:ind w:hanging="567"/>
        <w:rPr>
          <w:sz w:val="24"/>
        </w:rPr>
      </w:pPr>
    </w:p>
    <w:p w:rsidR="009F4FDC" w:rsidRPr="00B616CA" w:rsidRDefault="009F4FDC" w:rsidP="00B616CA">
      <w:pPr>
        <w:pStyle w:val="af5"/>
        <w:tabs>
          <w:tab w:val="left" w:pos="284"/>
        </w:tabs>
        <w:rPr>
          <w:lang w:val="en-US"/>
        </w:rPr>
      </w:pPr>
      <w:r w:rsidRPr="00B616CA">
        <w:rPr>
          <w:sz w:val="24"/>
          <w:szCs w:val="24"/>
        </w:rPr>
        <w:t xml:space="preserve">                        </w:t>
      </w:r>
      <w:r>
        <w:rPr>
          <w:sz w:val="24"/>
          <w:szCs w:val="24"/>
        </w:rPr>
        <w:t xml:space="preserve">           </w:t>
      </w:r>
    </w:p>
  </w:endnote>
  <w:endnote w:id="4">
    <w:p w:rsidR="009F4FDC" w:rsidRPr="00B273DB" w:rsidRDefault="009F4FDC" w:rsidP="00415D9B">
      <w:pPr>
        <w:pStyle w:val="af5"/>
        <w:tabs>
          <w:tab w:val="left" w:pos="284"/>
        </w:tabs>
        <w:rPr>
          <w:lang w:val="el-GR"/>
        </w:rPr>
      </w:pPr>
    </w:p>
  </w:endnote>
  <w:endnote w:id="5">
    <w:p w:rsidR="009F4FDC" w:rsidRPr="00B273DB" w:rsidRDefault="009F4FDC" w:rsidP="00415D9B">
      <w:pPr>
        <w:pStyle w:val="af5"/>
        <w:tabs>
          <w:tab w:val="left" w:pos="284"/>
        </w:tabs>
        <w:rPr>
          <w:lang w:val="el-GR"/>
        </w:rPr>
      </w:pPr>
    </w:p>
  </w:endnote>
  <w:endnote w:id="6">
    <w:p w:rsidR="009F4FDC" w:rsidRPr="00B273DB" w:rsidRDefault="009F4FDC" w:rsidP="00415D9B">
      <w:pPr>
        <w:pStyle w:val="af5"/>
        <w:tabs>
          <w:tab w:val="left" w:pos="284"/>
        </w:tabs>
        <w:rPr>
          <w:lang w:val="el-GR"/>
        </w:rPr>
      </w:pPr>
    </w:p>
  </w:endnote>
  <w:endnote w:id="7">
    <w:p w:rsidR="009F4FDC" w:rsidRPr="00B273DB" w:rsidRDefault="009F4FDC" w:rsidP="00415D9B">
      <w:pPr>
        <w:pStyle w:val="af5"/>
        <w:tabs>
          <w:tab w:val="left" w:pos="284"/>
        </w:tabs>
        <w:rPr>
          <w:lang w:val="el-GR"/>
        </w:rPr>
      </w:pPr>
    </w:p>
  </w:endnote>
  <w:endnote w:id="8">
    <w:p w:rsidR="009F4FDC" w:rsidRPr="00B273DB" w:rsidRDefault="009F4FDC" w:rsidP="00415D9B">
      <w:pPr>
        <w:pStyle w:val="af5"/>
        <w:tabs>
          <w:tab w:val="left" w:pos="284"/>
        </w:tabs>
        <w:rPr>
          <w:lang w:val="el-GR"/>
        </w:rPr>
      </w:pPr>
    </w:p>
  </w:endnote>
  <w:endnote w:id="9">
    <w:p w:rsidR="009F4FDC" w:rsidRPr="00B273DB" w:rsidRDefault="009F4FDC" w:rsidP="00415D9B">
      <w:pPr>
        <w:pStyle w:val="af5"/>
        <w:tabs>
          <w:tab w:val="left" w:pos="284"/>
        </w:tabs>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font>
  <w:font w:name="Angsana New">
    <w:altName w:val="Arial Unicode MS"/>
    <w:panose1 w:val="02020603050405020304"/>
    <w:charset w:val="DE"/>
    <w:family w:val="roman"/>
    <w:notTrueType/>
    <w:pitch w:val="variable"/>
    <w:sig w:usb0="01000000" w:usb1="00000000" w:usb2="00000000" w:usb3="00000000" w:csb0="0001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DC" w:rsidRDefault="009F4FD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DC" w:rsidRDefault="009F4FDC">
    <w:pPr>
      <w:pStyle w:val="af2"/>
      <w:spacing w:after="0"/>
      <w:jc w:val="center"/>
      <w:rPr>
        <w:sz w:val="12"/>
        <w:szCs w:val="12"/>
        <w:lang w:val="el-GR"/>
      </w:rPr>
    </w:pPr>
  </w:p>
  <w:p w:rsidR="009F4FDC" w:rsidRDefault="009F4FDC">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02580">
      <w:rPr>
        <w:noProof/>
        <w:sz w:val="20"/>
        <w:szCs w:val="20"/>
      </w:rPr>
      <w:t>4</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DC" w:rsidRDefault="009F4FDC">
    <w:pPr>
      <w:pStyle w:val="af2"/>
      <w:jc w:val="center"/>
    </w:pPr>
    <w:r>
      <w:fldChar w:fldCharType="begin"/>
    </w:r>
    <w:r>
      <w:instrText>PAGE   \* MERGEFORMAT</w:instrText>
    </w:r>
    <w:r>
      <w:fldChar w:fldCharType="separate"/>
    </w:r>
    <w:r w:rsidR="00702580" w:rsidRPr="00702580">
      <w:rPr>
        <w:noProof/>
        <w:lang w:val="el-GR"/>
      </w:rPr>
      <w:t>1</w:t>
    </w:r>
    <w:r>
      <w:rPr>
        <w:noProof/>
        <w:lang w:val="el-GR"/>
      </w:rPr>
      <w:fldChar w:fldCharType="end"/>
    </w:r>
  </w:p>
  <w:p w:rsidR="009F4FDC" w:rsidRDefault="009F4FD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3C" w:rsidRDefault="00237D3C">
      <w:pPr>
        <w:spacing w:after="0"/>
      </w:pPr>
      <w:r>
        <w:separator/>
      </w:r>
    </w:p>
  </w:footnote>
  <w:footnote w:type="continuationSeparator" w:id="0">
    <w:p w:rsidR="00237D3C" w:rsidRDefault="00237D3C">
      <w:pPr>
        <w:spacing w:after="0"/>
      </w:pPr>
      <w:r>
        <w:continuationSeparator/>
      </w:r>
    </w:p>
  </w:footnote>
  <w:footnote w:id="1">
    <w:p w:rsidR="009F4FDC" w:rsidRPr="00E44A67" w:rsidRDefault="009F4FDC" w:rsidP="00334391">
      <w:pPr>
        <w:pStyle w:val="foothanging"/>
        <w:ind w:left="0" w:firstLine="0"/>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DC" w:rsidRDefault="009F4FD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DC" w:rsidRDefault="009F4FD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FDC" w:rsidRPr="00702580" w:rsidRDefault="00702580">
    <w:pPr>
      <w:pStyle w:val="af3"/>
      <w:rPr>
        <w:sz w:val="44"/>
        <w:szCs w:val="44"/>
      </w:rPr>
    </w:pPr>
    <w:r>
      <w:rPr>
        <w:lang w:val="el-GR"/>
      </w:rPr>
      <w:t xml:space="preserve">                                                                               </w:t>
    </w:r>
    <w:bookmarkStart w:id="72" w:name="_GoBack"/>
    <w:r w:rsidRPr="00702580">
      <w:rPr>
        <w:sz w:val="44"/>
        <w:szCs w:val="44"/>
      </w:rPr>
      <w:t>20PROC006806258</w:t>
    </w:r>
    <w:bookmarkEnd w:id="7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19254E13"/>
    <w:multiLevelType w:val="singleLevel"/>
    <w:tmpl w:val="C9900E4C"/>
    <w:lvl w:ilvl="0">
      <w:start w:val="1"/>
      <w:numFmt w:val="bullet"/>
      <w:lvlText w:val=""/>
      <w:lvlJc w:val="left"/>
      <w:pPr>
        <w:tabs>
          <w:tab w:val="num" w:pos="720"/>
        </w:tabs>
        <w:ind w:left="720" w:hanging="360"/>
      </w:pPr>
      <w:rPr>
        <w:rFonts w:ascii="Symbol" w:hAnsi="Symbol" w:hint="default"/>
        <w:color w:val="auto"/>
      </w:rPr>
    </w:lvl>
  </w:abstractNum>
  <w:abstractNum w:abstractNumId="11" w15:restartNumberingAfterBreak="0">
    <w:nsid w:val="1B80356A"/>
    <w:multiLevelType w:val="multilevel"/>
    <w:tmpl w:val="C30E83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57196F"/>
    <w:multiLevelType w:val="multilevel"/>
    <w:tmpl w:val="CF56D5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el-GR" w:eastAsia="el-GR" w:bidi="el-G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el-GR" w:eastAsia="el-GR" w:bidi="el-GR"/>
      </w:rPr>
    </w:lvl>
    <w:lvl w:ilvl="2">
      <w:start w:val="1"/>
      <w:numFmt w:val="decimal"/>
      <w:lvlText w:val="%1.%2.%3"/>
      <w:lvlJc w:val="left"/>
      <w:rPr>
        <w:rFonts w:ascii="Arial" w:eastAsia="Arial" w:hAnsi="Arial" w:cs="Arial"/>
        <w:b w:val="0"/>
        <w:bCs w:val="0"/>
        <w:i/>
        <w:iCs/>
        <w:smallCaps w:val="0"/>
        <w:strike w:val="0"/>
        <w:color w:val="000000"/>
        <w:spacing w:val="0"/>
        <w:w w:val="100"/>
        <w:position w:val="0"/>
        <w:sz w:val="17"/>
        <w:szCs w:val="17"/>
        <w:u w:val="none"/>
        <w:lang w:val="el-GR" w:eastAsia="el-GR" w:bidi="el-GR"/>
      </w:rPr>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15"/>
        <w:szCs w:val="15"/>
        <w:u w:val="none"/>
        <w:lang w:val="el-GR" w:eastAsia="el-GR" w:bidi="el-G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66127"/>
    <w:multiLevelType w:val="multilevel"/>
    <w:tmpl w:val="BA74914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B6"/>
    <w:rsid w:val="00000CDB"/>
    <w:rsid w:val="0006482B"/>
    <w:rsid w:val="00067198"/>
    <w:rsid w:val="0007764D"/>
    <w:rsid w:val="00092A09"/>
    <w:rsid w:val="000A243B"/>
    <w:rsid w:val="000B15C7"/>
    <w:rsid w:val="000B6960"/>
    <w:rsid w:val="000C5B13"/>
    <w:rsid w:val="000C7D1B"/>
    <w:rsid w:val="001033CB"/>
    <w:rsid w:val="00105A73"/>
    <w:rsid w:val="00110BC3"/>
    <w:rsid w:val="00123B25"/>
    <w:rsid w:val="00124B3A"/>
    <w:rsid w:val="001358DA"/>
    <w:rsid w:val="0014133D"/>
    <w:rsid w:val="00142CE7"/>
    <w:rsid w:val="00143A13"/>
    <w:rsid w:val="00185F0B"/>
    <w:rsid w:val="001C7D7B"/>
    <w:rsid w:val="001E1DBF"/>
    <w:rsid w:val="002010C2"/>
    <w:rsid w:val="002044E3"/>
    <w:rsid w:val="00212CE4"/>
    <w:rsid w:val="00225105"/>
    <w:rsid w:val="0022786E"/>
    <w:rsid w:val="00237D3C"/>
    <w:rsid w:val="002511E6"/>
    <w:rsid w:val="00252859"/>
    <w:rsid w:val="00254ABD"/>
    <w:rsid w:val="002A61B0"/>
    <w:rsid w:val="002A6D84"/>
    <w:rsid w:val="002B2440"/>
    <w:rsid w:val="002E063E"/>
    <w:rsid w:val="002F744D"/>
    <w:rsid w:val="003101F9"/>
    <w:rsid w:val="0032334F"/>
    <w:rsid w:val="003257C2"/>
    <w:rsid w:val="00326859"/>
    <w:rsid w:val="00334391"/>
    <w:rsid w:val="00345335"/>
    <w:rsid w:val="00351173"/>
    <w:rsid w:val="00351A0B"/>
    <w:rsid w:val="00374175"/>
    <w:rsid w:val="00374451"/>
    <w:rsid w:val="00375D8A"/>
    <w:rsid w:val="003A4323"/>
    <w:rsid w:val="003B03D7"/>
    <w:rsid w:val="003C3CB5"/>
    <w:rsid w:val="003D14CF"/>
    <w:rsid w:val="003D7261"/>
    <w:rsid w:val="003E7D3D"/>
    <w:rsid w:val="003F270B"/>
    <w:rsid w:val="003F3410"/>
    <w:rsid w:val="00410A71"/>
    <w:rsid w:val="00412EE2"/>
    <w:rsid w:val="00415D9B"/>
    <w:rsid w:val="00417D94"/>
    <w:rsid w:val="00447530"/>
    <w:rsid w:val="00494424"/>
    <w:rsid w:val="004A4383"/>
    <w:rsid w:val="004B150A"/>
    <w:rsid w:val="004C1BE3"/>
    <w:rsid w:val="004F301E"/>
    <w:rsid w:val="004F5645"/>
    <w:rsid w:val="005152AC"/>
    <w:rsid w:val="005325E0"/>
    <w:rsid w:val="0055209F"/>
    <w:rsid w:val="00554D4E"/>
    <w:rsid w:val="0056157D"/>
    <w:rsid w:val="00561675"/>
    <w:rsid w:val="005918A0"/>
    <w:rsid w:val="005C1C45"/>
    <w:rsid w:val="005D23C2"/>
    <w:rsid w:val="005F138B"/>
    <w:rsid w:val="005F2D8D"/>
    <w:rsid w:val="00602BD6"/>
    <w:rsid w:val="00610997"/>
    <w:rsid w:val="00621BD4"/>
    <w:rsid w:val="00621E8A"/>
    <w:rsid w:val="0063444D"/>
    <w:rsid w:val="00643BA2"/>
    <w:rsid w:val="006542E2"/>
    <w:rsid w:val="00687A0B"/>
    <w:rsid w:val="006A3501"/>
    <w:rsid w:val="006A7038"/>
    <w:rsid w:val="006A7CAC"/>
    <w:rsid w:val="006C273B"/>
    <w:rsid w:val="006E6D0B"/>
    <w:rsid w:val="006F5AD7"/>
    <w:rsid w:val="006F73D7"/>
    <w:rsid w:val="006F77A5"/>
    <w:rsid w:val="00702580"/>
    <w:rsid w:val="00704E82"/>
    <w:rsid w:val="00713C39"/>
    <w:rsid w:val="007341FC"/>
    <w:rsid w:val="00775D55"/>
    <w:rsid w:val="00786BC0"/>
    <w:rsid w:val="007A7AEE"/>
    <w:rsid w:val="007B19F4"/>
    <w:rsid w:val="007D59BA"/>
    <w:rsid w:val="007E1DBC"/>
    <w:rsid w:val="007F0BE8"/>
    <w:rsid w:val="008025FB"/>
    <w:rsid w:val="00805ABD"/>
    <w:rsid w:val="00821D10"/>
    <w:rsid w:val="00824753"/>
    <w:rsid w:val="00824830"/>
    <w:rsid w:val="00826272"/>
    <w:rsid w:val="008416A6"/>
    <w:rsid w:val="008419A9"/>
    <w:rsid w:val="00846B88"/>
    <w:rsid w:val="008507E6"/>
    <w:rsid w:val="00862F21"/>
    <w:rsid w:val="008660B6"/>
    <w:rsid w:val="00885302"/>
    <w:rsid w:val="00895E08"/>
    <w:rsid w:val="0089608C"/>
    <w:rsid w:val="008A2162"/>
    <w:rsid w:val="008A6FD3"/>
    <w:rsid w:val="008B143A"/>
    <w:rsid w:val="008B212E"/>
    <w:rsid w:val="008B29E9"/>
    <w:rsid w:val="008E09C8"/>
    <w:rsid w:val="008E5B79"/>
    <w:rsid w:val="008F5B1E"/>
    <w:rsid w:val="00900218"/>
    <w:rsid w:val="00903F37"/>
    <w:rsid w:val="0090736D"/>
    <w:rsid w:val="009145F0"/>
    <w:rsid w:val="0091535B"/>
    <w:rsid w:val="0091743F"/>
    <w:rsid w:val="009203F5"/>
    <w:rsid w:val="00932DDC"/>
    <w:rsid w:val="00937209"/>
    <w:rsid w:val="00947761"/>
    <w:rsid w:val="00967639"/>
    <w:rsid w:val="009910A8"/>
    <w:rsid w:val="00992AFE"/>
    <w:rsid w:val="00993FE5"/>
    <w:rsid w:val="009B0F13"/>
    <w:rsid w:val="009B147A"/>
    <w:rsid w:val="009B5FF4"/>
    <w:rsid w:val="009F4FDC"/>
    <w:rsid w:val="00A17D81"/>
    <w:rsid w:val="00A4623F"/>
    <w:rsid w:val="00A50DA1"/>
    <w:rsid w:val="00A54EC8"/>
    <w:rsid w:val="00A642F9"/>
    <w:rsid w:val="00A84D5E"/>
    <w:rsid w:val="00A94369"/>
    <w:rsid w:val="00AB23F9"/>
    <w:rsid w:val="00AB6856"/>
    <w:rsid w:val="00AC447C"/>
    <w:rsid w:val="00AC7254"/>
    <w:rsid w:val="00AF1DC9"/>
    <w:rsid w:val="00AF3A48"/>
    <w:rsid w:val="00AF6FCC"/>
    <w:rsid w:val="00B10FBE"/>
    <w:rsid w:val="00B16E6C"/>
    <w:rsid w:val="00B1738B"/>
    <w:rsid w:val="00B273DB"/>
    <w:rsid w:val="00B329BF"/>
    <w:rsid w:val="00B4414A"/>
    <w:rsid w:val="00B46E5D"/>
    <w:rsid w:val="00B46F69"/>
    <w:rsid w:val="00B616CA"/>
    <w:rsid w:val="00B83C3E"/>
    <w:rsid w:val="00B86576"/>
    <w:rsid w:val="00BA0306"/>
    <w:rsid w:val="00BA36FF"/>
    <w:rsid w:val="00BC3879"/>
    <w:rsid w:val="00BD3957"/>
    <w:rsid w:val="00BD3A7F"/>
    <w:rsid w:val="00BD4E05"/>
    <w:rsid w:val="00BD5EEF"/>
    <w:rsid w:val="00BE1A75"/>
    <w:rsid w:val="00BE2C33"/>
    <w:rsid w:val="00BE3C8E"/>
    <w:rsid w:val="00BF28BD"/>
    <w:rsid w:val="00C042FB"/>
    <w:rsid w:val="00C35EC4"/>
    <w:rsid w:val="00C56835"/>
    <w:rsid w:val="00C73F23"/>
    <w:rsid w:val="00C74B2E"/>
    <w:rsid w:val="00CA7BFB"/>
    <w:rsid w:val="00CB7CBB"/>
    <w:rsid w:val="00CD3423"/>
    <w:rsid w:val="00CD4F47"/>
    <w:rsid w:val="00CD7A1E"/>
    <w:rsid w:val="00CF7798"/>
    <w:rsid w:val="00D03C7C"/>
    <w:rsid w:val="00D165DE"/>
    <w:rsid w:val="00D43914"/>
    <w:rsid w:val="00D53AFF"/>
    <w:rsid w:val="00D55D34"/>
    <w:rsid w:val="00D84512"/>
    <w:rsid w:val="00D876C7"/>
    <w:rsid w:val="00D93D73"/>
    <w:rsid w:val="00DC0B38"/>
    <w:rsid w:val="00DC49AD"/>
    <w:rsid w:val="00DD1EDE"/>
    <w:rsid w:val="00E01859"/>
    <w:rsid w:val="00E24EC3"/>
    <w:rsid w:val="00E27BE2"/>
    <w:rsid w:val="00E41928"/>
    <w:rsid w:val="00E44A67"/>
    <w:rsid w:val="00E52887"/>
    <w:rsid w:val="00E54F68"/>
    <w:rsid w:val="00E60DDB"/>
    <w:rsid w:val="00E80C6B"/>
    <w:rsid w:val="00E94BCA"/>
    <w:rsid w:val="00EB0CAE"/>
    <w:rsid w:val="00EB34D5"/>
    <w:rsid w:val="00ED4B9E"/>
    <w:rsid w:val="00EE33FD"/>
    <w:rsid w:val="00EE6FB0"/>
    <w:rsid w:val="00EF0342"/>
    <w:rsid w:val="00EF1E13"/>
    <w:rsid w:val="00F33919"/>
    <w:rsid w:val="00F421BF"/>
    <w:rsid w:val="00F56FEC"/>
    <w:rsid w:val="00F66AA5"/>
    <w:rsid w:val="00F94FA8"/>
    <w:rsid w:val="00F96C23"/>
    <w:rsid w:val="00FA11C7"/>
    <w:rsid w:val="00FB140A"/>
    <w:rsid w:val="00FC40D6"/>
    <w:rsid w:val="00FE06A1"/>
    <w:rsid w:val="00FE1856"/>
    <w:rsid w:val="00FE5BB5"/>
    <w:rsid w:val="00FF4752"/>
    <w:rsid w:val="00FF64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33025304-C031-461F-8437-48AFEF60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76"/>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E4192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E4192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E4192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E41928"/>
    <w:pPr>
      <w:keepNext/>
      <w:spacing w:before="240" w:after="60"/>
      <w:outlineLvl w:val="3"/>
    </w:pPr>
    <w:rPr>
      <w:rFonts w:ascii="Arial" w:hAnsi="Arial" w:cs="Times New Roman"/>
      <w:b/>
      <w:bCs/>
      <w:szCs w:val="28"/>
    </w:rPr>
  </w:style>
  <w:style w:type="paragraph" w:styleId="5">
    <w:name w:val="heading 5"/>
    <w:basedOn w:val="a"/>
    <w:next w:val="a"/>
    <w:qFormat/>
    <w:rsid w:val="00E4192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41928"/>
  </w:style>
  <w:style w:type="character" w:customStyle="1" w:styleId="WW8Num1z1">
    <w:name w:val="WW8Num1z1"/>
    <w:rsid w:val="00E41928"/>
  </w:style>
  <w:style w:type="character" w:customStyle="1" w:styleId="WW8Num1z2">
    <w:name w:val="WW8Num1z2"/>
    <w:rsid w:val="00E41928"/>
  </w:style>
  <w:style w:type="character" w:customStyle="1" w:styleId="WW8Num1z3">
    <w:name w:val="WW8Num1z3"/>
    <w:rsid w:val="00E41928"/>
  </w:style>
  <w:style w:type="character" w:customStyle="1" w:styleId="WW8Num1z4">
    <w:name w:val="WW8Num1z4"/>
    <w:rsid w:val="00E41928"/>
    <w:rPr>
      <w:rFonts w:ascii="Arial" w:hAnsi="Arial" w:cs="Times New Roman"/>
      <w:b w:val="0"/>
      <w:i w:val="0"/>
      <w:sz w:val="20"/>
      <w:szCs w:val="20"/>
    </w:rPr>
  </w:style>
  <w:style w:type="character" w:customStyle="1" w:styleId="WW8Num1z5">
    <w:name w:val="WW8Num1z5"/>
    <w:rsid w:val="00E41928"/>
  </w:style>
  <w:style w:type="character" w:customStyle="1" w:styleId="WW8Num1z6">
    <w:name w:val="WW8Num1z6"/>
    <w:rsid w:val="00E41928"/>
  </w:style>
  <w:style w:type="character" w:customStyle="1" w:styleId="WW8Num1z7">
    <w:name w:val="WW8Num1z7"/>
    <w:rsid w:val="00E41928"/>
  </w:style>
  <w:style w:type="character" w:customStyle="1" w:styleId="WW8Num1z8">
    <w:name w:val="WW8Num1z8"/>
    <w:rsid w:val="00E41928"/>
  </w:style>
  <w:style w:type="character" w:customStyle="1" w:styleId="WW8Num2z0">
    <w:name w:val="WW8Num2z0"/>
    <w:rsid w:val="00E41928"/>
  </w:style>
  <w:style w:type="character" w:customStyle="1" w:styleId="WW8Num2z1">
    <w:name w:val="WW8Num2z1"/>
    <w:rsid w:val="00E41928"/>
  </w:style>
  <w:style w:type="character" w:customStyle="1" w:styleId="WW8Num2z2">
    <w:name w:val="WW8Num2z2"/>
    <w:rsid w:val="00E41928"/>
  </w:style>
  <w:style w:type="character" w:customStyle="1" w:styleId="WW8Num2z3">
    <w:name w:val="WW8Num2z3"/>
    <w:rsid w:val="00E41928"/>
  </w:style>
  <w:style w:type="character" w:customStyle="1" w:styleId="WW8Num2z4">
    <w:name w:val="WW8Num2z4"/>
    <w:rsid w:val="00E41928"/>
    <w:rPr>
      <w:rFonts w:ascii="Arial" w:hAnsi="Arial" w:cs="Times New Roman"/>
      <w:b w:val="0"/>
      <w:i w:val="0"/>
      <w:sz w:val="20"/>
      <w:szCs w:val="20"/>
    </w:rPr>
  </w:style>
  <w:style w:type="character" w:customStyle="1" w:styleId="WW8Num2z5">
    <w:name w:val="WW8Num2z5"/>
    <w:rsid w:val="00E41928"/>
  </w:style>
  <w:style w:type="character" w:customStyle="1" w:styleId="WW8Num2z6">
    <w:name w:val="WW8Num2z6"/>
    <w:rsid w:val="00E41928"/>
  </w:style>
  <w:style w:type="character" w:customStyle="1" w:styleId="WW8Num2z7">
    <w:name w:val="WW8Num2z7"/>
    <w:rsid w:val="00E41928"/>
  </w:style>
  <w:style w:type="character" w:customStyle="1" w:styleId="WW8Num2z8">
    <w:name w:val="WW8Num2z8"/>
    <w:rsid w:val="00E41928"/>
  </w:style>
  <w:style w:type="character" w:customStyle="1" w:styleId="WW8Num3z0">
    <w:name w:val="WW8Num3z0"/>
    <w:rsid w:val="00E41928"/>
    <w:rPr>
      <w:rFonts w:ascii="Symbol" w:hAnsi="Symbol" w:cs="Symbol"/>
      <w:lang w:val="el-GR"/>
    </w:rPr>
  </w:style>
  <w:style w:type="character" w:customStyle="1" w:styleId="WW8Num4z0">
    <w:name w:val="WW8Num4z0"/>
    <w:rsid w:val="00E41928"/>
    <w:rPr>
      <w:lang w:val="el-GR"/>
    </w:rPr>
  </w:style>
  <w:style w:type="character" w:customStyle="1" w:styleId="WW8Num5z0">
    <w:name w:val="WW8Num5z0"/>
    <w:rsid w:val="00E41928"/>
    <w:rPr>
      <w:rFonts w:ascii="Webdings" w:hAnsi="Webdings" w:cs="Webdings"/>
      <w:color w:val="333399"/>
      <w:sz w:val="16"/>
    </w:rPr>
  </w:style>
  <w:style w:type="character" w:customStyle="1" w:styleId="WW8Num6z0">
    <w:name w:val="WW8Num6z0"/>
    <w:rsid w:val="00E41928"/>
    <w:rPr>
      <w:rFonts w:ascii="Symbol" w:hAnsi="Symbol" w:cs="Symbol"/>
      <w:strike/>
      <w:color w:val="0070C0"/>
      <w:kern w:val="1"/>
      <w:position w:val="0"/>
      <w:sz w:val="24"/>
      <w:vertAlign w:val="baseline"/>
      <w:lang w:val="el-GR"/>
    </w:rPr>
  </w:style>
  <w:style w:type="character" w:customStyle="1" w:styleId="WW8Num7z0">
    <w:name w:val="WW8Num7z0"/>
    <w:rsid w:val="00E41928"/>
    <w:rPr>
      <w:rFonts w:ascii="Symbol" w:hAnsi="Symbol" w:cs="Symbol"/>
      <w:shd w:val="clear" w:color="auto" w:fill="C0C0C0"/>
      <w:lang w:val="el-GR"/>
    </w:rPr>
  </w:style>
  <w:style w:type="character" w:customStyle="1" w:styleId="WW8Num8z0">
    <w:name w:val="WW8Num8z0"/>
    <w:rsid w:val="00E41928"/>
    <w:rPr>
      <w:b/>
      <w:bCs/>
      <w:szCs w:val="22"/>
      <w:lang w:val="el-GR"/>
    </w:rPr>
  </w:style>
  <w:style w:type="character" w:customStyle="1" w:styleId="WW8Num8z1">
    <w:name w:val="WW8Num8z1"/>
    <w:rsid w:val="00E41928"/>
  </w:style>
  <w:style w:type="character" w:customStyle="1" w:styleId="WW8Num8z2">
    <w:name w:val="WW8Num8z2"/>
    <w:rsid w:val="00E41928"/>
  </w:style>
  <w:style w:type="character" w:customStyle="1" w:styleId="WW8Num8z3">
    <w:name w:val="WW8Num8z3"/>
    <w:rsid w:val="00E41928"/>
  </w:style>
  <w:style w:type="character" w:customStyle="1" w:styleId="WW8Num8z4">
    <w:name w:val="WW8Num8z4"/>
    <w:rsid w:val="00E41928"/>
  </w:style>
  <w:style w:type="character" w:customStyle="1" w:styleId="WW8Num8z5">
    <w:name w:val="WW8Num8z5"/>
    <w:rsid w:val="00E41928"/>
  </w:style>
  <w:style w:type="character" w:customStyle="1" w:styleId="WW8Num8z6">
    <w:name w:val="WW8Num8z6"/>
    <w:rsid w:val="00E41928"/>
  </w:style>
  <w:style w:type="character" w:customStyle="1" w:styleId="WW8Num8z7">
    <w:name w:val="WW8Num8z7"/>
    <w:rsid w:val="00E41928"/>
  </w:style>
  <w:style w:type="character" w:customStyle="1" w:styleId="WW8Num8z8">
    <w:name w:val="WW8Num8z8"/>
    <w:rsid w:val="00E41928"/>
  </w:style>
  <w:style w:type="character" w:customStyle="1" w:styleId="WW8Num9z0">
    <w:name w:val="WW8Num9z0"/>
    <w:rsid w:val="00E41928"/>
    <w:rPr>
      <w:b/>
      <w:bCs/>
      <w:szCs w:val="22"/>
      <w:lang w:val="el-GR"/>
    </w:rPr>
  </w:style>
  <w:style w:type="character" w:customStyle="1" w:styleId="WW8Num9z1">
    <w:name w:val="WW8Num9z1"/>
    <w:rsid w:val="00E41928"/>
    <w:rPr>
      <w:rFonts w:eastAsia="Calibri"/>
      <w:lang w:val="el-GR"/>
    </w:rPr>
  </w:style>
  <w:style w:type="character" w:customStyle="1" w:styleId="WW8Num9z2">
    <w:name w:val="WW8Num9z2"/>
    <w:rsid w:val="00E41928"/>
  </w:style>
  <w:style w:type="character" w:customStyle="1" w:styleId="WW8Num9z3">
    <w:name w:val="WW8Num9z3"/>
    <w:rsid w:val="00E41928"/>
  </w:style>
  <w:style w:type="character" w:customStyle="1" w:styleId="WW8Num9z4">
    <w:name w:val="WW8Num9z4"/>
    <w:rsid w:val="00E41928"/>
  </w:style>
  <w:style w:type="character" w:customStyle="1" w:styleId="WW8Num9z5">
    <w:name w:val="WW8Num9z5"/>
    <w:rsid w:val="00E41928"/>
  </w:style>
  <w:style w:type="character" w:customStyle="1" w:styleId="WW8Num9z6">
    <w:name w:val="WW8Num9z6"/>
    <w:rsid w:val="00E41928"/>
  </w:style>
  <w:style w:type="character" w:customStyle="1" w:styleId="WW8Num9z7">
    <w:name w:val="WW8Num9z7"/>
    <w:rsid w:val="00E41928"/>
  </w:style>
  <w:style w:type="character" w:customStyle="1" w:styleId="WW8Num9z8">
    <w:name w:val="WW8Num9z8"/>
    <w:rsid w:val="00E41928"/>
  </w:style>
  <w:style w:type="character" w:customStyle="1" w:styleId="WW8Num10z0">
    <w:name w:val="WW8Num10z0"/>
    <w:rsid w:val="00E41928"/>
    <w:rPr>
      <w:rFonts w:ascii="Symbol" w:hAnsi="Symbol" w:cs="OpenSymbol"/>
      <w:color w:val="5B9BD5"/>
    </w:rPr>
  </w:style>
  <w:style w:type="character" w:customStyle="1" w:styleId="WW8Num11z0">
    <w:name w:val="WW8Num11z0"/>
    <w:rsid w:val="00E41928"/>
    <w:rPr>
      <w:rFonts w:ascii="Angsana New" w:hAnsi="Angsana New" w:cs="Angsana New" w:hint="default"/>
      <w:color w:val="000000"/>
      <w:kern w:val="1"/>
      <w:szCs w:val="22"/>
      <w:shd w:val="clear" w:color="auto" w:fill="FFFFFF"/>
      <w:lang w:val="el-GR"/>
    </w:rPr>
  </w:style>
  <w:style w:type="character" w:customStyle="1" w:styleId="WW8Num11z1">
    <w:name w:val="WW8Num11z1"/>
    <w:rsid w:val="00E41928"/>
    <w:rPr>
      <w:rFonts w:ascii="Courier New" w:hAnsi="Courier New" w:cs="Courier New" w:hint="default"/>
    </w:rPr>
  </w:style>
  <w:style w:type="character" w:customStyle="1" w:styleId="WW8Num11z2">
    <w:name w:val="WW8Num11z2"/>
    <w:rsid w:val="00E41928"/>
    <w:rPr>
      <w:rFonts w:ascii="Wingdings" w:hAnsi="Wingdings" w:cs="Wingdings" w:hint="default"/>
    </w:rPr>
  </w:style>
  <w:style w:type="character" w:customStyle="1" w:styleId="WW8Num11z3">
    <w:name w:val="WW8Num11z3"/>
    <w:rsid w:val="00E41928"/>
    <w:rPr>
      <w:rFonts w:ascii="Symbol" w:hAnsi="Symbol" w:cs="Symbol" w:hint="default"/>
    </w:rPr>
  </w:style>
  <w:style w:type="character" w:customStyle="1" w:styleId="WW8Num12z0">
    <w:name w:val="WW8Num12z0"/>
    <w:rsid w:val="00E41928"/>
    <w:rPr>
      <w:rFonts w:ascii="Symbol" w:hAnsi="Symbol" w:cs="Symbol" w:hint="default"/>
    </w:rPr>
  </w:style>
  <w:style w:type="character" w:customStyle="1" w:styleId="WW8Num12z1">
    <w:name w:val="WW8Num12z1"/>
    <w:rsid w:val="00E41928"/>
    <w:rPr>
      <w:rFonts w:ascii="Courier New" w:hAnsi="Courier New" w:cs="Courier New" w:hint="default"/>
    </w:rPr>
  </w:style>
  <w:style w:type="character" w:customStyle="1" w:styleId="WW8Num12z2">
    <w:name w:val="WW8Num12z2"/>
    <w:rsid w:val="00E41928"/>
    <w:rPr>
      <w:rFonts w:ascii="Wingdings" w:hAnsi="Wingdings" w:cs="Wingdings" w:hint="default"/>
    </w:rPr>
  </w:style>
  <w:style w:type="character" w:customStyle="1" w:styleId="10">
    <w:name w:val="Προεπιλεγμένη γραμματοσειρά1"/>
    <w:rsid w:val="00E41928"/>
  </w:style>
  <w:style w:type="character" w:customStyle="1" w:styleId="WW8Num7z1">
    <w:name w:val="WW8Num7z1"/>
    <w:rsid w:val="00E41928"/>
  </w:style>
  <w:style w:type="character" w:customStyle="1" w:styleId="WW8Num7z2">
    <w:name w:val="WW8Num7z2"/>
    <w:rsid w:val="00E41928"/>
  </w:style>
  <w:style w:type="character" w:customStyle="1" w:styleId="WW8Num7z3">
    <w:name w:val="WW8Num7z3"/>
    <w:rsid w:val="00E41928"/>
  </w:style>
  <w:style w:type="character" w:customStyle="1" w:styleId="WW8Num7z4">
    <w:name w:val="WW8Num7z4"/>
    <w:rsid w:val="00E41928"/>
  </w:style>
  <w:style w:type="character" w:customStyle="1" w:styleId="WW8Num7z5">
    <w:name w:val="WW8Num7z5"/>
    <w:rsid w:val="00E41928"/>
  </w:style>
  <w:style w:type="character" w:customStyle="1" w:styleId="WW8Num7z6">
    <w:name w:val="WW8Num7z6"/>
    <w:rsid w:val="00E41928"/>
  </w:style>
  <w:style w:type="character" w:customStyle="1" w:styleId="WW8Num7z7">
    <w:name w:val="WW8Num7z7"/>
    <w:rsid w:val="00E41928"/>
  </w:style>
  <w:style w:type="character" w:customStyle="1" w:styleId="WW8Num7z8">
    <w:name w:val="WW8Num7z8"/>
    <w:rsid w:val="00E41928"/>
  </w:style>
  <w:style w:type="character" w:customStyle="1" w:styleId="WW-DefaultParagraphFont">
    <w:name w:val="WW-Default Paragraph Font"/>
    <w:rsid w:val="00E41928"/>
  </w:style>
  <w:style w:type="character" w:customStyle="1" w:styleId="WW-DefaultParagraphFont1">
    <w:name w:val="WW-Default Paragraph Font1"/>
    <w:rsid w:val="00E41928"/>
  </w:style>
  <w:style w:type="character" w:customStyle="1" w:styleId="30">
    <w:name w:val="Προεπιλεγμένη γραμματοσειρά3"/>
    <w:rsid w:val="00E41928"/>
  </w:style>
  <w:style w:type="character" w:customStyle="1" w:styleId="WW-DefaultParagraphFont11">
    <w:name w:val="WW-Default Paragraph Font11"/>
    <w:rsid w:val="00E41928"/>
  </w:style>
  <w:style w:type="character" w:customStyle="1" w:styleId="WW8Num10z1">
    <w:name w:val="WW8Num10z1"/>
    <w:rsid w:val="00E41928"/>
    <w:rPr>
      <w:rFonts w:eastAsia="Calibri"/>
      <w:lang w:val="el-GR"/>
    </w:rPr>
  </w:style>
  <w:style w:type="character" w:customStyle="1" w:styleId="WW8Num10z2">
    <w:name w:val="WW8Num10z2"/>
    <w:rsid w:val="00E41928"/>
  </w:style>
  <w:style w:type="character" w:customStyle="1" w:styleId="WW8Num10z3">
    <w:name w:val="WW8Num10z3"/>
    <w:rsid w:val="00E41928"/>
  </w:style>
  <w:style w:type="character" w:customStyle="1" w:styleId="WW8Num10z4">
    <w:name w:val="WW8Num10z4"/>
    <w:rsid w:val="00E41928"/>
  </w:style>
  <w:style w:type="character" w:customStyle="1" w:styleId="WW8Num10z5">
    <w:name w:val="WW8Num10z5"/>
    <w:rsid w:val="00E41928"/>
  </w:style>
  <w:style w:type="character" w:customStyle="1" w:styleId="WW8Num10z6">
    <w:name w:val="WW8Num10z6"/>
    <w:rsid w:val="00E41928"/>
  </w:style>
  <w:style w:type="character" w:customStyle="1" w:styleId="WW8Num10z7">
    <w:name w:val="WW8Num10z7"/>
    <w:rsid w:val="00E41928"/>
  </w:style>
  <w:style w:type="character" w:customStyle="1" w:styleId="WW8Num10z8">
    <w:name w:val="WW8Num10z8"/>
    <w:rsid w:val="00E41928"/>
  </w:style>
  <w:style w:type="character" w:customStyle="1" w:styleId="DefaultParagraphFont2">
    <w:name w:val="Default Paragraph Font2"/>
    <w:rsid w:val="00E41928"/>
  </w:style>
  <w:style w:type="character" w:customStyle="1" w:styleId="WW8Num11z4">
    <w:name w:val="WW8Num11z4"/>
    <w:rsid w:val="00E41928"/>
  </w:style>
  <w:style w:type="character" w:customStyle="1" w:styleId="WW8Num11z5">
    <w:name w:val="WW8Num11z5"/>
    <w:rsid w:val="00E41928"/>
  </w:style>
  <w:style w:type="character" w:customStyle="1" w:styleId="WW8Num11z6">
    <w:name w:val="WW8Num11z6"/>
    <w:rsid w:val="00E41928"/>
  </w:style>
  <w:style w:type="character" w:customStyle="1" w:styleId="WW8Num11z7">
    <w:name w:val="WW8Num11z7"/>
    <w:rsid w:val="00E41928"/>
  </w:style>
  <w:style w:type="character" w:customStyle="1" w:styleId="WW8Num11z8">
    <w:name w:val="WW8Num11z8"/>
    <w:rsid w:val="00E41928"/>
  </w:style>
  <w:style w:type="character" w:customStyle="1" w:styleId="WW8Num12z3">
    <w:name w:val="WW8Num12z3"/>
    <w:rsid w:val="00E41928"/>
  </w:style>
  <w:style w:type="character" w:customStyle="1" w:styleId="WW8Num12z4">
    <w:name w:val="WW8Num12z4"/>
    <w:rsid w:val="00E41928"/>
  </w:style>
  <w:style w:type="character" w:customStyle="1" w:styleId="WW8Num12z5">
    <w:name w:val="WW8Num12z5"/>
    <w:rsid w:val="00E41928"/>
  </w:style>
  <w:style w:type="character" w:customStyle="1" w:styleId="WW8Num12z6">
    <w:name w:val="WW8Num12z6"/>
    <w:rsid w:val="00E41928"/>
  </w:style>
  <w:style w:type="character" w:customStyle="1" w:styleId="WW8Num12z7">
    <w:name w:val="WW8Num12z7"/>
    <w:rsid w:val="00E41928"/>
  </w:style>
  <w:style w:type="character" w:customStyle="1" w:styleId="WW8Num12z8">
    <w:name w:val="WW8Num12z8"/>
    <w:rsid w:val="00E41928"/>
  </w:style>
  <w:style w:type="character" w:customStyle="1" w:styleId="WW8Num13z0">
    <w:name w:val="WW8Num13z0"/>
    <w:rsid w:val="00E41928"/>
    <w:rPr>
      <w:rFonts w:ascii="Symbol" w:hAnsi="Symbol" w:cs="OpenSymbol"/>
    </w:rPr>
  </w:style>
  <w:style w:type="character" w:customStyle="1" w:styleId="WW-DefaultParagraphFont111">
    <w:name w:val="WW-Default Paragraph Font111"/>
    <w:rsid w:val="00E41928"/>
  </w:style>
  <w:style w:type="character" w:customStyle="1" w:styleId="WW8Num13z1">
    <w:name w:val="WW8Num13z1"/>
    <w:rsid w:val="00E41928"/>
    <w:rPr>
      <w:rFonts w:eastAsia="Calibri"/>
      <w:lang w:val="el-GR"/>
    </w:rPr>
  </w:style>
  <w:style w:type="character" w:customStyle="1" w:styleId="WW8Num13z2">
    <w:name w:val="WW8Num13z2"/>
    <w:rsid w:val="00E41928"/>
  </w:style>
  <w:style w:type="character" w:customStyle="1" w:styleId="WW8Num13z3">
    <w:name w:val="WW8Num13z3"/>
    <w:rsid w:val="00E41928"/>
  </w:style>
  <w:style w:type="character" w:customStyle="1" w:styleId="WW8Num13z4">
    <w:name w:val="WW8Num13z4"/>
    <w:rsid w:val="00E41928"/>
  </w:style>
  <w:style w:type="character" w:customStyle="1" w:styleId="WW8Num13z5">
    <w:name w:val="WW8Num13z5"/>
    <w:rsid w:val="00E41928"/>
  </w:style>
  <w:style w:type="character" w:customStyle="1" w:styleId="WW8Num13z6">
    <w:name w:val="WW8Num13z6"/>
    <w:rsid w:val="00E41928"/>
  </w:style>
  <w:style w:type="character" w:customStyle="1" w:styleId="WW8Num13z7">
    <w:name w:val="WW8Num13z7"/>
    <w:rsid w:val="00E41928"/>
  </w:style>
  <w:style w:type="character" w:customStyle="1" w:styleId="WW8Num13z8">
    <w:name w:val="WW8Num13z8"/>
    <w:rsid w:val="00E41928"/>
  </w:style>
  <w:style w:type="character" w:customStyle="1" w:styleId="WW8Num14z0">
    <w:name w:val="WW8Num14z0"/>
    <w:rsid w:val="00E41928"/>
    <w:rPr>
      <w:rFonts w:ascii="Symbol" w:hAnsi="Symbol" w:cs="OpenSymbol"/>
    </w:rPr>
  </w:style>
  <w:style w:type="character" w:customStyle="1" w:styleId="WW8Num14z1">
    <w:name w:val="WW8Num14z1"/>
    <w:rsid w:val="00E41928"/>
  </w:style>
  <w:style w:type="character" w:customStyle="1" w:styleId="WW8Num14z2">
    <w:name w:val="WW8Num14z2"/>
    <w:rsid w:val="00E41928"/>
  </w:style>
  <w:style w:type="character" w:customStyle="1" w:styleId="WW8Num14z3">
    <w:name w:val="WW8Num14z3"/>
    <w:rsid w:val="00E41928"/>
  </w:style>
  <w:style w:type="character" w:customStyle="1" w:styleId="WW8Num14z4">
    <w:name w:val="WW8Num14z4"/>
    <w:rsid w:val="00E41928"/>
  </w:style>
  <w:style w:type="character" w:customStyle="1" w:styleId="WW8Num14z5">
    <w:name w:val="WW8Num14z5"/>
    <w:rsid w:val="00E41928"/>
  </w:style>
  <w:style w:type="character" w:customStyle="1" w:styleId="WW8Num14z6">
    <w:name w:val="WW8Num14z6"/>
    <w:rsid w:val="00E41928"/>
  </w:style>
  <w:style w:type="character" w:customStyle="1" w:styleId="WW8Num14z7">
    <w:name w:val="WW8Num14z7"/>
    <w:rsid w:val="00E41928"/>
  </w:style>
  <w:style w:type="character" w:customStyle="1" w:styleId="WW8Num14z8">
    <w:name w:val="WW8Num14z8"/>
    <w:rsid w:val="00E41928"/>
  </w:style>
  <w:style w:type="character" w:customStyle="1" w:styleId="WW8Num15z0">
    <w:name w:val="WW8Num15z0"/>
    <w:rsid w:val="00E41928"/>
  </w:style>
  <w:style w:type="character" w:customStyle="1" w:styleId="WW8Num15z1">
    <w:name w:val="WW8Num15z1"/>
    <w:rsid w:val="00E41928"/>
  </w:style>
  <w:style w:type="character" w:customStyle="1" w:styleId="WW8Num15z2">
    <w:name w:val="WW8Num15z2"/>
    <w:rsid w:val="00E41928"/>
  </w:style>
  <w:style w:type="character" w:customStyle="1" w:styleId="WW8Num15z3">
    <w:name w:val="WW8Num15z3"/>
    <w:rsid w:val="00E41928"/>
  </w:style>
  <w:style w:type="character" w:customStyle="1" w:styleId="WW8Num15z4">
    <w:name w:val="WW8Num15z4"/>
    <w:rsid w:val="00E41928"/>
  </w:style>
  <w:style w:type="character" w:customStyle="1" w:styleId="WW8Num15z5">
    <w:name w:val="WW8Num15z5"/>
    <w:rsid w:val="00E41928"/>
  </w:style>
  <w:style w:type="character" w:customStyle="1" w:styleId="WW8Num15z6">
    <w:name w:val="WW8Num15z6"/>
    <w:rsid w:val="00E41928"/>
  </w:style>
  <w:style w:type="character" w:customStyle="1" w:styleId="WW8Num15z7">
    <w:name w:val="WW8Num15z7"/>
    <w:rsid w:val="00E41928"/>
  </w:style>
  <w:style w:type="character" w:customStyle="1" w:styleId="WW8Num15z8">
    <w:name w:val="WW8Num15z8"/>
    <w:rsid w:val="00E41928"/>
  </w:style>
  <w:style w:type="character" w:customStyle="1" w:styleId="WW8Num16z0">
    <w:name w:val="WW8Num16z0"/>
    <w:rsid w:val="00E41928"/>
  </w:style>
  <w:style w:type="character" w:customStyle="1" w:styleId="WW8Num16z1">
    <w:name w:val="WW8Num16z1"/>
    <w:rsid w:val="00E41928"/>
  </w:style>
  <w:style w:type="character" w:customStyle="1" w:styleId="WW8Num16z2">
    <w:name w:val="WW8Num16z2"/>
    <w:rsid w:val="00E41928"/>
  </w:style>
  <w:style w:type="character" w:customStyle="1" w:styleId="WW8Num16z3">
    <w:name w:val="WW8Num16z3"/>
    <w:rsid w:val="00E41928"/>
  </w:style>
  <w:style w:type="character" w:customStyle="1" w:styleId="WW8Num16z4">
    <w:name w:val="WW8Num16z4"/>
    <w:rsid w:val="00E41928"/>
  </w:style>
  <w:style w:type="character" w:customStyle="1" w:styleId="WW8Num16z5">
    <w:name w:val="WW8Num16z5"/>
    <w:rsid w:val="00E41928"/>
  </w:style>
  <w:style w:type="character" w:customStyle="1" w:styleId="WW8Num16z6">
    <w:name w:val="WW8Num16z6"/>
    <w:rsid w:val="00E41928"/>
  </w:style>
  <w:style w:type="character" w:customStyle="1" w:styleId="WW8Num16z7">
    <w:name w:val="WW8Num16z7"/>
    <w:rsid w:val="00E41928"/>
  </w:style>
  <w:style w:type="character" w:customStyle="1" w:styleId="WW8Num16z8">
    <w:name w:val="WW8Num16z8"/>
    <w:rsid w:val="00E41928"/>
  </w:style>
  <w:style w:type="character" w:customStyle="1" w:styleId="WW-DefaultParagraphFont1111">
    <w:name w:val="WW-Default Paragraph Font1111"/>
    <w:rsid w:val="00E41928"/>
  </w:style>
  <w:style w:type="character" w:customStyle="1" w:styleId="WW-DefaultParagraphFont11111">
    <w:name w:val="WW-Default Paragraph Font11111"/>
    <w:rsid w:val="00E41928"/>
  </w:style>
  <w:style w:type="character" w:customStyle="1" w:styleId="WW-DefaultParagraphFont111111">
    <w:name w:val="WW-Default Paragraph Font111111"/>
    <w:rsid w:val="00E41928"/>
  </w:style>
  <w:style w:type="character" w:customStyle="1" w:styleId="WW-DefaultParagraphFont1111111">
    <w:name w:val="WW-Default Paragraph Font1111111"/>
    <w:rsid w:val="00E41928"/>
  </w:style>
  <w:style w:type="character" w:customStyle="1" w:styleId="WW-DefaultParagraphFont11111111">
    <w:name w:val="WW-Default Paragraph Font11111111"/>
    <w:rsid w:val="00E41928"/>
  </w:style>
  <w:style w:type="character" w:customStyle="1" w:styleId="WW8Num17z0">
    <w:name w:val="WW8Num17z0"/>
    <w:rsid w:val="00E41928"/>
  </w:style>
  <w:style w:type="character" w:customStyle="1" w:styleId="WW8Num17z1">
    <w:name w:val="WW8Num17z1"/>
    <w:rsid w:val="00E41928"/>
  </w:style>
  <w:style w:type="character" w:customStyle="1" w:styleId="WW8Num17z2">
    <w:name w:val="WW8Num17z2"/>
    <w:rsid w:val="00E41928"/>
  </w:style>
  <w:style w:type="character" w:customStyle="1" w:styleId="WW8Num17z3">
    <w:name w:val="WW8Num17z3"/>
    <w:rsid w:val="00E41928"/>
  </w:style>
  <w:style w:type="character" w:customStyle="1" w:styleId="WW8Num17z4">
    <w:name w:val="WW8Num17z4"/>
    <w:rsid w:val="00E41928"/>
  </w:style>
  <w:style w:type="character" w:customStyle="1" w:styleId="WW8Num17z5">
    <w:name w:val="WW8Num17z5"/>
    <w:rsid w:val="00E41928"/>
  </w:style>
  <w:style w:type="character" w:customStyle="1" w:styleId="WW8Num17z6">
    <w:name w:val="WW8Num17z6"/>
    <w:rsid w:val="00E41928"/>
  </w:style>
  <w:style w:type="character" w:customStyle="1" w:styleId="WW8Num17z7">
    <w:name w:val="WW8Num17z7"/>
    <w:rsid w:val="00E41928"/>
  </w:style>
  <w:style w:type="character" w:customStyle="1" w:styleId="WW8Num17z8">
    <w:name w:val="WW8Num17z8"/>
    <w:rsid w:val="00E41928"/>
  </w:style>
  <w:style w:type="character" w:customStyle="1" w:styleId="WW8Num18z0">
    <w:name w:val="WW8Num18z0"/>
    <w:rsid w:val="00E41928"/>
  </w:style>
  <w:style w:type="character" w:customStyle="1" w:styleId="WW8Num18z1">
    <w:name w:val="WW8Num18z1"/>
    <w:rsid w:val="00E41928"/>
  </w:style>
  <w:style w:type="character" w:customStyle="1" w:styleId="WW8Num18z2">
    <w:name w:val="WW8Num18z2"/>
    <w:rsid w:val="00E41928"/>
  </w:style>
  <w:style w:type="character" w:customStyle="1" w:styleId="WW8Num18z3">
    <w:name w:val="WW8Num18z3"/>
    <w:rsid w:val="00E41928"/>
  </w:style>
  <w:style w:type="character" w:customStyle="1" w:styleId="WW8Num18z4">
    <w:name w:val="WW8Num18z4"/>
    <w:rsid w:val="00E41928"/>
  </w:style>
  <w:style w:type="character" w:customStyle="1" w:styleId="WW8Num18z5">
    <w:name w:val="WW8Num18z5"/>
    <w:rsid w:val="00E41928"/>
  </w:style>
  <w:style w:type="character" w:customStyle="1" w:styleId="WW8Num18z6">
    <w:name w:val="WW8Num18z6"/>
    <w:rsid w:val="00E41928"/>
  </w:style>
  <w:style w:type="character" w:customStyle="1" w:styleId="WW8Num18z7">
    <w:name w:val="WW8Num18z7"/>
    <w:rsid w:val="00E41928"/>
  </w:style>
  <w:style w:type="character" w:customStyle="1" w:styleId="WW8Num18z8">
    <w:name w:val="WW8Num18z8"/>
    <w:rsid w:val="00E41928"/>
  </w:style>
  <w:style w:type="character" w:customStyle="1" w:styleId="WW8Num3z1">
    <w:name w:val="WW8Num3z1"/>
    <w:rsid w:val="00E41928"/>
  </w:style>
  <w:style w:type="character" w:customStyle="1" w:styleId="WW8Num3z2">
    <w:name w:val="WW8Num3z2"/>
    <w:rsid w:val="00E41928"/>
  </w:style>
  <w:style w:type="character" w:customStyle="1" w:styleId="WW8Num3z3">
    <w:name w:val="WW8Num3z3"/>
    <w:rsid w:val="00E41928"/>
  </w:style>
  <w:style w:type="character" w:customStyle="1" w:styleId="WW8Num3z4">
    <w:name w:val="WW8Num3z4"/>
    <w:rsid w:val="00E41928"/>
    <w:rPr>
      <w:rFonts w:ascii="Arial" w:hAnsi="Arial" w:cs="Times New Roman"/>
      <w:b w:val="0"/>
      <w:i w:val="0"/>
      <w:sz w:val="20"/>
      <w:szCs w:val="20"/>
    </w:rPr>
  </w:style>
  <w:style w:type="character" w:customStyle="1" w:styleId="WW8Num3z5">
    <w:name w:val="WW8Num3z5"/>
    <w:rsid w:val="00E41928"/>
  </w:style>
  <w:style w:type="character" w:customStyle="1" w:styleId="WW8Num3z6">
    <w:name w:val="WW8Num3z6"/>
    <w:rsid w:val="00E41928"/>
  </w:style>
  <w:style w:type="character" w:customStyle="1" w:styleId="WW8Num3z7">
    <w:name w:val="WW8Num3z7"/>
    <w:rsid w:val="00E41928"/>
  </w:style>
  <w:style w:type="character" w:customStyle="1" w:styleId="WW8Num3z8">
    <w:name w:val="WW8Num3z8"/>
    <w:rsid w:val="00E41928"/>
  </w:style>
  <w:style w:type="character" w:customStyle="1" w:styleId="WW-DefaultParagraphFont111111111">
    <w:name w:val="WW-Default Paragraph Font111111111"/>
    <w:rsid w:val="00E41928"/>
  </w:style>
  <w:style w:type="character" w:customStyle="1" w:styleId="WW-DefaultParagraphFont1111111111">
    <w:name w:val="WW-Default Paragraph Font1111111111"/>
    <w:rsid w:val="00E41928"/>
  </w:style>
  <w:style w:type="character" w:customStyle="1" w:styleId="WW-DefaultParagraphFont11111111111">
    <w:name w:val="WW-Default Paragraph Font11111111111"/>
    <w:rsid w:val="00E41928"/>
  </w:style>
  <w:style w:type="character" w:customStyle="1" w:styleId="WW-DefaultParagraphFont111111111111">
    <w:name w:val="WW-Default Paragraph Font111111111111"/>
    <w:rsid w:val="00E41928"/>
  </w:style>
  <w:style w:type="character" w:customStyle="1" w:styleId="20">
    <w:name w:val="Προεπιλεγμένη γραμματοσειρά2"/>
    <w:rsid w:val="00E41928"/>
  </w:style>
  <w:style w:type="character" w:customStyle="1" w:styleId="WW8Num19z0">
    <w:name w:val="WW8Num19z0"/>
    <w:rsid w:val="00E41928"/>
    <w:rPr>
      <w:rFonts w:ascii="Calibri" w:hAnsi="Calibri" w:cs="Calibri"/>
    </w:rPr>
  </w:style>
  <w:style w:type="character" w:customStyle="1" w:styleId="WW8Num19z1">
    <w:name w:val="WW8Num19z1"/>
    <w:rsid w:val="00E41928"/>
  </w:style>
  <w:style w:type="character" w:customStyle="1" w:styleId="WW8Num20z0">
    <w:name w:val="WW8Num20z0"/>
    <w:rsid w:val="00E41928"/>
    <w:rPr>
      <w:rFonts w:ascii="Calibri" w:eastAsia="Calibri" w:hAnsi="Calibri" w:cs="Times New Roman"/>
    </w:rPr>
  </w:style>
  <w:style w:type="character" w:customStyle="1" w:styleId="WW8Num20z1">
    <w:name w:val="WW8Num20z1"/>
    <w:rsid w:val="00E41928"/>
    <w:rPr>
      <w:rFonts w:ascii="Courier New" w:hAnsi="Courier New" w:cs="Courier New"/>
    </w:rPr>
  </w:style>
  <w:style w:type="character" w:customStyle="1" w:styleId="WW8Num20z2">
    <w:name w:val="WW8Num20z2"/>
    <w:rsid w:val="00E41928"/>
    <w:rPr>
      <w:rFonts w:ascii="Wingdings" w:hAnsi="Wingdings" w:cs="Wingdings"/>
    </w:rPr>
  </w:style>
  <w:style w:type="character" w:customStyle="1" w:styleId="WW8Num20z3">
    <w:name w:val="WW8Num20z3"/>
    <w:rsid w:val="00E41928"/>
    <w:rPr>
      <w:rFonts w:ascii="Symbol" w:hAnsi="Symbol" w:cs="Symbol"/>
    </w:rPr>
  </w:style>
  <w:style w:type="character" w:customStyle="1" w:styleId="WW-DefaultParagraphFont1111111111111">
    <w:name w:val="WW-Default Paragraph Font1111111111111"/>
    <w:rsid w:val="00E41928"/>
  </w:style>
  <w:style w:type="character" w:customStyle="1" w:styleId="WW8Num19z2">
    <w:name w:val="WW8Num19z2"/>
    <w:rsid w:val="00E41928"/>
  </w:style>
  <w:style w:type="character" w:customStyle="1" w:styleId="WW8Num19z3">
    <w:name w:val="WW8Num19z3"/>
    <w:rsid w:val="00E41928"/>
  </w:style>
  <w:style w:type="character" w:customStyle="1" w:styleId="WW8Num19z4">
    <w:name w:val="WW8Num19z4"/>
    <w:rsid w:val="00E41928"/>
  </w:style>
  <w:style w:type="character" w:customStyle="1" w:styleId="WW8Num19z5">
    <w:name w:val="WW8Num19z5"/>
    <w:rsid w:val="00E41928"/>
  </w:style>
  <w:style w:type="character" w:customStyle="1" w:styleId="WW8Num19z6">
    <w:name w:val="WW8Num19z6"/>
    <w:rsid w:val="00E41928"/>
  </w:style>
  <w:style w:type="character" w:customStyle="1" w:styleId="WW8Num19z7">
    <w:name w:val="WW8Num19z7"/>
    <w:rsid w:val="00E41928"/>
  </w:style>
  <w:style w:type="character" w:customStyle="1" w:styleId="WW8Num19z8">
    <w:name w:val="WW8Num19z8"/>
    <w:rsid w:val="00E41928"/>
  </w:style>
  <w:style w:type="character" w:customStyle="1" w:styleId="WW8Num20z4">
    <w:name w:val="WW8Num20z4"/>
    <w:rsid w:val="00E41928"/>
  </w:style>
  <w:style w:type="character" w:customStyle="1" w:styleId="WW8Num20z5">
    <w:name w:val="WW8Num20z5"/>
    <w:rsid w:val="00E41928"/>
  </w:style>
  <w:style w:type="character" w:customStyle="1" w:styleId="WW8Num20z6">
    <w:name w:val="WW8Num20z6"/>
    <w:rsid w:val="00E41928"/>
  </w:style>
  <w:style w:type="character" w:customStyle="1" w:styleId="WW8Num20z7">
    <w:name w:val="WW8Num20z7"/>
    <w:rsid w:val="00E41928"/>
  </w:style>
  <w:style w:type="character" w:customStyle="1" w:styleId="WW8Num20z8">
    <w:name w:val="WW8Num20z8"/>
    <w:rsid w:val="00E41928"/>
  </w:style>
  <w:style w:type="character" w:customStyle="1" w:styleId="WW-DefaultParagraphFont11111111111111">
    <w:name w:val="WW-Default Paragraph Font11111111111111"/>
    <w:rsid w:val="00E41928"/>
  </w:style>
  <w:style w:type="character" w:customStyle="1" w:styleId="WW-DefaultParagraphFont111111111111111">
    <w:name w:val="WW-Default Paragraph Font111111111111111"/>
    <w:rsid w:val="00E41928"/>
  </w:style>
  <w:style w:type="character" w:customStyle="1" w:styleId="WW8Num21z0">
    <w:name w:val="WW8Num21z0"/>
    <w:rsid w:val="00E41928"/>
    <w:rPr>
      <w:rFonts w:ascii="Calibri" w:eastAsia="Times New Roman" w:hAnsi="Calibri" w:cs="Calibri"/>
    </w:rPr>
  </w:style>
  <w:style w:type="character" w:customStyle="1" w:styleId="WW8Num21z1">
    <w:name w:val="WW8Num21z1"/>
    <w:rsid w:val="00E41928"/>
    <w:rPr>
      <w:rFonts w:ascii="Courier New" w:hAnsi="Courier New" w:cs="Courier New"/>
    </w:rPr>
  </w:style>
  <w:style w:type="character" w:customStyle="1" w:styleId="WW8Num21z2">
    <w:name w:val="WW8Num21z2"/>
    <w:rsid w:val="00E41928"/>
    <w:rPr>
      <w:rFonts w:ascii="Wingdings" w:hAnsi="Wingdings" w:cs="Wingdings"/>
    </w:rPr>
  </w:style>
  <w:style w:type="character" w:customStyle="1" w:styleId="WW8Num21z3">
    <w:name w:val="WW8Num21z3"/>
    <w:rsid w:val="00E41928"/>
    <w:rPr>
      <w:rFonts w:ascii="Symbol" w:hAnsi="Symbol" w:cs="Symbol"/>
    </w:rPr>
  </w:style>
  <w:style w:type="character" w:customStyle="1" w:styleId="WW8Num22z0">
    <w:name w:val="WW8Num22z0"/>
    <w:rsid w:val="00E41928"/>
    <w:rPr>
      <w:rFonts w:ascii="Symbol" w:hAnsi="Symbol" w:cs="Symbol"/>
    </w:rPr>
  </w:style>
  <w:style w:type="character" w:customStyle="1" w:styleId="WW8Num22z1">
    <w:name w:val="WW8Num22z1"/>
    <w:rsid w:val="00E41928"/>
    <w:rPr>
      <w:rFonts w:ascii="Courier New" w:hAnsi="Courier New" w:cs="Courier New"/>
    </w:rPr>
  </w:style>
  <w:style w:type="character" w:customStyle="1" w:styleId="WW8Num22z2">
    <w:name w:val="WW8Num22z2"/>
    <w:rsid w:val="00E41928"/>
    <w:rPr>
      <w:rFonts w:ascii="Wingdings" w:hAnsi="Wingdings" w:cs="Wingdings"/>
    </w:rPr>
  </w:style>
  <w:style w:type="character" w:customStyle="1" w:styleId="WW8Num23z0">
    <w:name w:val="WW8Num23z0"/>
    <w:rsid w:val="00E41928"/>
    <w:rPr>
      <w:rFonts w:ascii="Calibri" w:eastAsia="Times New Roman" w:hAnsi="Calibri" w:cs="Calibri"/>
    </w:rPr>
  </w:style>
  <w:style w:type="character" w:customStyle="1" w:styleId="WW8Num23z1">
    <w:name w:val="WW8Num23z1"/>
    <w:rsid w:val="00E41928"/>
    <w:rPr>
      <w:rFonts w:ascii="Courier New" w:hAnsi="Courier New" w:cs="Courier New"/>
    </w:rPr>
  </w:style>
  <w:style w:type="character" w:customStyle="1" w:styleId="WW8Num23z2">
    <w:name w:val="WW8Num23z2"/>
    <w:rsid w:val="00E41928"/>
    <w:rPr>
      <w:rFonts w:ascii="Wingdings" w:hAnsi="Wingdings" w:cs="Wingdings"/>
    </w:rPr>
  </w:style>
  <w:style w:type="character" w:customStyle="1" w:styleId="WW8Num23z3">
    <w:name w:val="WW8Num23z3"/>
    <w:rsid w:val="00E41928"/>
    <w:rPr>
      <w:rFonts w:ascii="Symbol" w:hAnsi="Symbol" w:cs="Symbol"/>
    </w:rPr>
  </w:style>
  <w:style w:type="character" w:customStyle="1" w:styleId="WW8Num24z0">
    <w:name w:val="WW8Num24z0"/>
    <w:rsid w:val="00E41928"/>
    <w:rPr>
      <w:rFonts w:ascii="Symbol" w:hAnsi="Symbol" w:cs="Symbol"/>
      <w:strike/>
      <w:color w:val="0070C0"/>
      <w:position w:val="0"/>
      <w:sz w:val="24"/>
      <w:vertAlign w:val="baseline"/>
      <w:lang w:val="el-GR"/>
    </w:rPr>
  </w:style>
  <w:style w:type="character" w:customStyle="1" w:styleId="WW8Num24z1">
    <w:name w:val="WW8Num24z1"/>
    <w:rsid w:val="00E41928"/>
    <w:rPr>
      <w:rFonts w:ascii="Courier New" w:hAnsi="Courier New" w:cs="Courier New"/>
    </w:rPr>
  </w:style>
  <w:style w:type="character" w:customStyle="1" w:styleId="WW8Num24z2">
    <w:name w:val="WW8Num24z2"/>
    <w:rsid w:val="00E41928"/>
    <w:rPr>
      <w:rFonts w:ascii="Wingdings" w:hAnsi="Wingdings" w:cs="Wingdings"/>
    </w:rPr>
  </w:style>
  <w:style w:type="character" w:customStyle="1" w:styleId="WW8Num25z0">
    <w:name w:val="WW8Num25z0"/>
    <w:rsid w:val="00E41928"/>
    <w:rPr>
      <w:rFonts w:ascii="Symbol" w:hAnsi="Symbol" w:cs="Symbol"/>
    </w:rPr>
  </w:style>
  <w:style w:type="character" w:customStyle="1" w:styleId="WW8Num25z1">
    <w:name w:val="WW8Num25z1"/>
    <w:rsid w:val="00E41928"/>
    <w:rPr>
      <w:rFonts w:ascii="Courier New" w:hAnsi="Courier New" w:cs="Courier New"/>
    </w:rPr>
  </w:style>
  <w:style w:type="character" w:customStyle="1" w:styleId="WW8Num25z2">
    <w:name w:val="WW8Num25z2"/>
    <w:rsid w:val="00E41928"/>
    <w:rPr>
      <w:rFonts w:ascii="Wingdings" w:hAnsi="Wingdings" w:cs="Wingdings"/>
    </w:rPr>
  </w:style>
  <w:style w:type="character" w:customStyle="1" w:styleId="WW8Num26z0">
    <w:name w:val="WW8Num26z0"/>
    <w:rsid w:val="00E41928"/>
    <w:rPr>
      <w:rFonts w:ascii="Symbol" w:hAnsi="Symbol" w:cs="Symbol"/>
    </w:rPr>
  </w:style>
  <w:style w:type="character" w:customStyle="1" w:styleId="WW8Num26z1">
    <w:name w:val="WW8Num26z1"/>
    <w:rsid w:val="00E41928"/>
    <w:rPr>
      <w:rFonts w:ascii="Courier New" w:hAnsi="Courier New" w:cs="Courier New"/>
    </w:rPr>
  </w:style>
  <w:style w:type="character" w:customStyle="1" w:styleId="WW8Num26z2">
    <w:name w:val="WW8Num26z2"/>
    <w:rsid w:val="00E41928"/>
    <w:rPr>
      <w:rFonts w:ascii="Wingdings" w:hAnsi="Wingdings" w:cs="Wingdings"/>
    </w:rPr>
  </w:style>
  <w:style w:type="character" w:customStyle="1" w:styleId="WW8Num27z0">
    <w:name w:val="WW8Num27z0"/>
    <w:rsid w:val="00E41928"/>
    <w:rPr>
      <w:rFonts w:ascii="Calibri" w:eastAsia="Times New Roman" w:hAnsi="Calibri" w:cs="Calibri"/>
    </w:rPr>
  </w:style>
  <w:style w:type="character" w:customStyle="1" w:styleId="WW8Num27z1">
    <w:name w:val="WW8Num27z1"/>
    <w:rsid w:val="00E41928"/>
    <w:rPr>
      <w:rFonts w:ascii="Courier New" w:hAnsi="Courier New" w:cs="Courier New"/>
    </w:rPr>
  </w:style>
  <w:style w:type="character" w:customStyle="1" w:styleId="WW8Num27z2">
    <w:name w:val="WW8Num27z2"/>
    <w:rsid w:val="00E41928"/>
    <w:rPr>
      <w:rFonts w:ascii="Wingdings" w:hAnsi="Wingdings" w:cs="Wingdings"/>
    </w:rPr>
  </w:style>
  <w:style w:type="character" w:customStyle="1" w:styleId="WW8Num27z3">
    <w:name w:val="WW8Num27z3"/>
    <w:rsid w:val="00E41928"/>
    <w:rPr>
      <w:rFonts w:ascii="Symbol" w:hAnsi="Symbol" w:cs="Symbol"/>
    </w:rPr>
  </w:style>
  <w:style w:type="character" w:customStyle="1" w:styleId="WW8Num28z0">
    <w:name w:val="WW8Num28z0"/>
    <w:rsid w:val="00E41928"/>
    <w:rPr>
      <w:rFonts w:ascii="Symbol" w:hAnsi="Symbol" w:cs="Symbol"/>
    </w:rPr>
  </w:style>
  <w:style w:type="character" w:customStyle="1" w:styleId="WW8Num28z1">
    <w:name w:val="WW8Num28z1"/>
    <w:rsid w:val="00E41928"/>
    <w:rPr>
      <w:rFonts w:ascii="Courier New" w:hAnsi="Courier New" w:cs="Courier New"/>
    </w:rPr>
  </w:style>
  <w:style w:type="character" w:customStyle="1" w:styleId="WW8Num28z2">
    <w:name w:val="WW8Num28z2"/>
    <w:rsid w:val="00E41928"/>
    <w:rPr>
      <w:rFonts w:ascii="Wingdings" w:hAnsi="Wingdings" w:cs="Wingdings"/>
    </w:rPr>
  </w:style>
  <w:style w:type="character" w:customStyle="1" w:styleId="WW8Num29z0">
    <w:name w:val="WW8Num29z0"/>
    <w:rsid w:val="00E41928"/>
    <w:rPr>
      <w:rFonts w:ascii="Calibri" w:eastAsia="Times New Roman" w:hAnsi="Calibri" w:cs="Calibri"/>
    </w:rPr>
  </w:style>
  <w:style w:type="character" w:customStyle="1" w:styleId="WW8Num29z1">
    <w:name w:val="WW8Num29z1"/>
    <w:rsid w:val="00E41928"/>
    <w:rPr>
      <w:rFonts w:ascii="Courier New" w:hAnsi="Courier New" w:cs="Courier New"/>
    </w:rPr>
  </w:style>
  <w:style w:type="character" w:customStyle="1" w:styleId="WW8Num29z2">
    <w:name w:val="WW8Num29z2"/>
    <w:rsid w:val="00E41928"/>
    <w:rPr>
      <w:rFonts w:ascii="Wingdings" w:hAnsi="Wingdings" w:cs="Wingdings"/>
    </w:rPr>
  </w:style>
  <w:style w:type="character" w:customStyle="1" w:styleId="WW8Num29z3">
    <w:name w:val="WW8Num29z3"/>
    <w:rsid w:val="00E41928"/>
    <w:rPr>
      <w:rFonts w:ascii="Symbol" w:hAnsi="Symbol" w:cs="Symbol"/>
    </w:rPr>
  </w:style>
  <w:style w:type="character" w:customStyle="1" w:styleId="WW8Num30z0">
    <w:name w:val="WW8Num30z0"/>
    <w:rsid w:val="00E41928"/>
    <w:rPr>
      <w:rFonts w:ascii="Symbol" w:hAnsi="Symbol" w:cs="Symbol"/>
      <w:shd w:val="clear" w:color="auto" w:fill="FFFF00"/>
    </w:rPr>
  </w:style>
  <w:style w:type="character" w:customStyle="1" w:styleId="WW8Num30z1">
    <w:name w:val="WW8Num30z1"/>
    <w:rsid w:val="00E41928"/>
    <w:rPr>
      <w:rFonts w:ascii="Courier New" w:hAnsi="Courier New" w:cs="Courier New"/>
    </w:rPr>
  </w:style>
  <w:style w:type="character" w:customStyle="1" w:styleId="WW8Num30z2">
    <w:name w:val="WW8Num30z2"/>
    <w:rsid w:val="00E41928"/>
    <w:rPr>
      <w:rFonts w:ascii="Wingdings" w:hAnsi="Wingdings" w:cs="Wingdings"/>
    </w:rPr>
  </w:style>
  <w:style w:type="character" w:customStyle="1" w:styleId="WW8Num31z0">
    <w:name w:val="WW8Num31z0"/>
    <w:rsid w:val="00E41928"/>
    <w:rPr>
      <w:rFonts w:cs="Times New Roman"/>
    </w:rPr>
  </w:style>
  <w:style w:type="character" w:customStyle="1" w:styleId="WW8Num32z0">
    <w:name w:val="WW8Num32z0"/>
    <w:rsid w:val="00E41928"/>
  </w:style>
  <w:style w:type="character" w:customStyle="1" w:styleId="WW8Num32z1">
    <w:name w:val="WW8Num32z1"/>
    <w:rsid w:val="00E41928"/>
  </w:style>
  <w:style w:type="character" w:customStyle="1" w:styleId="WW8Num32z2">
    <w:name w:val="WW8Num32z2"/>
    <w:rsid w:val="00E41928"/>
  </w:style>
  <w:style w:type="character" w:customStyle="1" w:styleId="WW8Num32z3">
    <w:name w:val="WW8Num32z3"/>
    <w:rsid w:val="00E41928"/>
  </w:style>
  <w:style w:type="character" w:customStyle="1" w:styleId="WW8Num32z4">
    <w:name w:val="WW8Num32z4"/>
    <w:rsid w:val="00E41928"/>
  </w:style>
  <w:style w:type="character" w:customStyle="1" w:styleId="WW8Num32z5">
    <w:name w:val="WW8Num32z5"/>
    <w:rsid w:val="00E41928"/>
  </w:style>
  <w:style w:type="character" w:customStyle="1" w:styleId="WW8Num32z6">
    <w:name w:val="WW8Num32z6"/>
    <w:rsid w:val="00E41928"/>
  </w:style>
  <w:style w:type="character" w:customStyle="1" w:styleId="WW8Num32z7">
    <w:name w:val="WW8Num32z7"/>
    <w:rsid w:val="00E41928"/>
  </w:style>
  <w:style w:type="character" w:customStyle="1" w:styleId="WW8Num32z8">
    <w:name w:val="WW8Num32z8"/>
    <w:rsid w:val="00E41928"/>
  </w:style>
  <w:style w:type="character" w:customStyle="1" w:styleId="WW8Num33z0">
    <w:name w:val="WW8Num33z0"/>
    <w:rsid w:val="00E41928"/>
    <w:rPr>
      <w:rFonts w:ascii="Symbol" w:eastAsia="Calibri" w:hAnsi="Symbol" w:cs="Symbol"/>
    </w:rPr>
  </w:style>
  <w:style w:type="character" w:customStyle="1" w:styleId="WW8Num33z1">
    <w:name w:val="WW8Num33z1"/>
    <w:rsid w:val="00E41928"/>
    <w:rPr>
      <w:rFonts w:ascii="Courier New" w:hAnsi="Courier New" w:cs="Courier New"/>
    </w:rPr>
  </w:style>
  <w:style w:type="character" w:customStyle="1" w:styleId="WW8Num33z2">
    <w:name w:val="WW8Num33z2"/>
    <w:rsid w:val="00E41928"/>
    <w:rPr>
      <w:rFonts w:ascii="Wingdings" w:hAnsi="Wingdings" w:cs="Wingdings"/>
    </w:rPr>
  </w:style>
  <w:style w:type="character" w:customStyle="1" w:styleId="WW8Num34z0">
    <w:name w:val="WW8Num34z0"/>
    <w:rsid w:val="00E41928"/>
    <w:rPr>
      <w:rFonts w:ascii="Symbol" w:hAnsi="Symbol" w:cs="Symbol"/>
    </w:rPr>
  </w:style>
  <w:style w:type="character" w:customStyle="1" w:styleId="WW8Num34z1">
    <w:name w:val="WW8Num34z1"/>
    <w:rsid w:val="00E41928"/>
    <w:rPr>
      <w:rFonts w:ascii="Courier New" w:hAnsi="Courier New" w:cs="Courier New"/>
    </w:rPr>
  </w:style>
  <w:style w:type="character" w:customStyle="1" w:styleId="WW8Num34z2">
    <w:name w:val="WW8Num34z2"/>
    <w:rsid w:val="00E41928"/>
    <w:rPr>
      <w:rFonts w:ascii="Wingdings" w:hAnsi="Wingdings" w:cs="Wingdings"/>
    </w:rPr>
  </w:style>
  <w:style w:type="character" w:customStyle="1" w:styleId="WW8Num35z0">
    <w:name w:val="WW8Num35z0"/>
    <w:rsid w:val="00E41928"/>
    <w:rPr>
      <w:rFonts w:ascii="Calibri" w:eastAsia="Times New Roman" w:hAnsi="Calibri" w:cs="Calibri"/>
    </w:rPr>
  </w:style>
  <w:style w:type="character" w:customStyle="1" w:styleId="WW8Num35z1">
    <w:name w:val="WW8Num35z1"/>
    <w:rsid w:val="00E41928"/>
    <w:rPr>
      <w:rFonts w:ascii="Courier New" w:hAnsi="Courier New" w:cs="Courier New"/>
    </w:rPr>
  </w:style>
  <w:style w:type="character" w:customStyle="1" w:styleId="WW8Num35z2">
    <w:name w:val="WW8Num35z2"/>
    <w:rsid w:val="00E41928"/>
    <w:rPr>
      <w:rFonts w:ascii="Wingdings" w:hAnsi="Wingdings" w:cs="Wingdings"/>
    </w:rPr>
  </w:style>
  <w:style w:type="character" w:customStyle="1" w:styleId="WW8Num35z3">
    <w:name w:val="WW8Num35z3"/>
    <w:rsid w:val="00E41928"/>
    <w:rPr>
      <w:rFonts w:ascii="Symbol" w:hAnsi="Symbol" w:cs="Symbol"/>
    </w:rPr>
  </w:style>
  <w:style w:type="character" w:customStyle="1" w:styleId="WW8Num36z0">
    <w:name w:val="WW8Num36z0"/>
    <w:rsid w:val="00E41928"/>
    <w:rPr>
      <w:lang w:val="el-GR"/>
    </w:rPr>
  </w:style>
  <w:style w:type="character" w:customStyle="1" w:styleId="WW8Num36z1">
    <w:name w:val="WW8Num36z1"/>
    <w:rsid w:val="00E41928"/>
  </w:style>
  <w:style w:type="character" w:customStyle="1" w:styleId="WW8Num36z2">
    <w:name w:val="WW8Num36z2"/>
    <w:rsid w:val="00E41928"/>
  </w:style>
  <w:style w:type="character" w:customStyle="1" w:styleId="WW8Num36z3">
    <w:name w:val="WW8Num36z3"/>
    <w:rsid w:val="00E41928"/>
  </w:style>
  <w:style w:type="character" w:customStyle="1" w:styleId="WW8Num36z4">
    <w:name w:val="WW8Num36z4"/>
    <w:rsid w:val="00E41928"/>
  </w:style>
  <w:style w:type="character" w:customStyle="1" w:styleId="WW8Num36z5">
    <w:name w:val="WW8Num36z5"/>
    <w:rsid w:val="00E41928"/>
  </w:style>
  <w:style w:type="character" w:customStyle="1" w:styleId="WW8Num36z6">
    <w:name w:val="WW8Num36z6"/>
    <w:rsid w:val="00E41928"/>
  </w:style>
  <w:style w:type="character" w:customStyle="1" w:styleId="WW8Num36z7">
    <w:name w:val="WW8Num36z7"/>
    <w:rsid w:val="00E41928"/>
  </w:style>
  <w:style w:type="character" w:customStyle="1" w:styleId="WW8Num36z8">
    <w:name w:val="WW8Num36z8"/>
    <w:rsid w:val="00E41928"/>
  </w:style>
  <w:style w:type="character" w:customStyle="1" w:styleId="WW8Num37z0">
    <w:name w:val="WW8Num37z0"/>
    <w:rsid w:val="00E41928"/>
    <w:rPr>
      <w:rFonts w:ascii="Calibri" w:eastAsia="Times New Roman" w:hAnsi="Calibri" w:cs="Calibri"/>
    </w:rPr>
  </w:style>
  <w:style w:type="character" w:customStyle="1" w:styleId="WW8Num37z1">
    <w:name w:val="WW8Num37z1"/>
    <w:rsid w:val="00E41928"/>
    <w:rPr>
      <w:rFonts w:ascii="Courier New" w:hAnsi="Courier New" w:cs="Courier New"/>
    </w:rPr>
  </w:style>
  <w:style w:type="character" w:customStyle="1" w:styleId="WW8Num37z2">
    <w:name w:val="WW8Num37z2"/>
    <w:rsid w:val="00E41928"/>
    <w:rPr>
      <w:rFonts w:ascii="Wingdings" w:hAnsi="Wingdings" w:cs="Wingdings"/>
    </w:rPr>
  </w:style>
  <w:style w:type="character" w:customStyle="1" w:styleId="WW8Num37z3">
    <w:name w:val="WW8Num37z3"/>
    <w:rsid w:val="00E41928"/>
    <w:rPr>
      <w:rFonts w:ascii="Symbol" w:hAnsi="Symbol" w:cs="Symbol"/>
    </w:rPr>
  </w:style>
  <w:style w:type="character" w:customStyle="1" w:styleId="WW8Num38z0">
    <w:name w:val="WW8Num38z0"/>
    <w:rsid w:val="00E41928"/>
  </w:style>
  <w:style w:type="character" w:customStyle="1" w:styleId="WW8Num38z1">
    <w:name w:val="WW8Num38z1"/>
    <w:rsid w:val="00E41928"/>
  </w:style>
  <w:style w:type="character" w:customStyle="1" w:styleId="WW8Num38z2">
    <w:name w:val="WW8Num38z2"/>
    <w:rsid w:val="00E41928"/>
  </w:style>
  <w:style w:type="character" w:customStyle="1" w:styleId="WW8Num38z3">
    <w:name w:val="WW8Num38z3"/>
    <w:rsid w:val="00E41928"/>
  </w:style>
  <w:style w:type="character" w:customStyle="1" w:styleId="WW8Num38z4">
    <w:name w:val="WW8Num38z4"/>
    <w:rsid w:val="00E41928"/>
  </w:style>
  <w:style w:type="character" w:customStyle="1" w:styleId="WW8Num38z5">
    <w:name w:val="WW8Num38z5"/>
    <w:rsid w:val="00E41928"/>
  </w:style>
  <w:style w:type="character" w:customStyle="1" w:styleId="WW8Num38z6">
    <w:name w:val="WW8Num38z6"/>
    <w:rsid w:val="00E41928"/>
  </w:style>
  <w:style w:type="character" w:customStyle="1" w:styleId="WW8Num38z7">
    <w:name w:val="WW8Num38z7"/>
    <w:rsid w:val="00E41928"/>
  </w:style>
  <w:style w:type="character" w:customStyle="1" w:styleId="WW8Num38z8">
    <w:name w:val="WW8Num38z8"/>
    <w:rsid w:val="00E41928"/>
  </w:style>
  <w:style w:type="character" w:customStyle="1" w:styleId="WW-DefaultParagraphFont1111111111111111">
    <w:name w:val="WW-Default Paragraph Font1111111111111111"/>
    <w:rsid w:val="00E41928"/>
  </w:style>
  <w:style w:type="character" w:customStyle="1" w:styleId="WW8Num4z1">
    <w:name w:val="WW8Num4z1"/>
    <w:rsid w:val="00E41928"/>
    <w:rPr>
      <w:rFonts w:cs="Times New Roman"/>
    </w:rPr>
  </w:style>
  <w:style w:type="character" w:customStyle="1" w:styleId="WW8Num5z1">
    <w:name w:val="WW8Num5z1"/>
    <w:rsid w:val="00E41928"/>
    <w:rPr>
      <w:rFonts w:cs="Times New Roman"/>
    </w:rPr>
  </w:style>
  <w:style w:type="character" w:customStyle="1" w:styleId="WW8Num6z1">
    <w:name w:val="WW8Num6z1"/>
    <w:rsid w:val="00E41928"/>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E41928"/>
  </w:style>
  <w:style w:type="character" w:customStyle="1" w:styleId="WW8Num29z5">
    <w:name w:val="WW8Num29z5"/>
    <w:rsid w:val="00E41928"/>
  </w:style>
  <w:style w:type="character" w:customStyle="1" w:styleId="WW8Num29z6">
    <w:name w:val="WW8Num29z6"/>
    <w:rsid w:val="00E41928"/>
  </w:style>
  <w:style w:type="character" w:customStyle="1" w:styleId="WW8Num29z7">
    <w:name w:val="WW8Num29z7"/>
    <w:rsid w:val="00E41928"/>
  </w:style>
  <w:style w:type="character" w:customStyle="1" w:styleId="WW8Num29z8">
    <w:name w:val="WW8Num29z8"/>
    <w:rsid w:val="00E41928"/>
  </w:style>
  <w:style w:type="character" w:customStyle="1" w:styleId="WW8Num30z3">
    <w:name w:val="WW8Num30z3"/>
    <w:rsid w:val="00E41928"/>
    <w:rPr>
      <w:rFonts w:ascii="Symbol" w:hAnsi="Symbol" w:cs="Symbol"/>
    </w:rPr>
  </w:style>
  <w:style w:type="character" w:customStyle="1" w:styleId="WW8Num31z1">
    <w:name w:val="WW8Num31z1"/>
    <w:rsid w:val="00E41928"/>
  </w:style>
  <w:style w:type="character" w:customStyle="1" w:styleId="WW8Num31z2">
    <w:name w:val="WW8Num31z2"/>
    <w:rsid w:val="00E41928"/>
  </w:style>
  <w:style w:type="character" w:customStyle="1" w:styleId="WW8Num31z3">
    <w:name w:val="WW8Num31z3"/>
    <w:rsid w:val="00E41928"/>
  </w:style>
  <w:style w:type="character" w:customStyle="1" w:styleId="WW8Num31z4">
    <w:name w:val="WW8Num31z4"/>
    <w:rsid w:val="00E41928"/>
  </w:style>
  <w:style w:type="character" w:customStyle="1" w:styleId="WW8Num31z5">
    <w:name w:val="WW8Num31z5"/>
    <w:rsid w:val="00E41928"/>
  </w:style>
  <w:style w:type="character" w:customStyle="1" w:styleId="WW8Num31z6">
    <w:name w:val="WW8Num31z6"/>
    <w:rsid w:val="00E41928"/>
  </w:style>
  <w:style w:type="character" w:customStyle="1" w:styleId="WW8Num31z7">
    <w:name w:val="WW8Num31z7"/>
    <w:rsid w:val="00E41928"/>
  </w:style>
  <w:style w:type="character" w:customStyle="1" w:styleId="WW8Num31z8">
    <w:name w:val="WW8Num31z8"/>
    <w:rsid w:val="00E41928"/>
  </w:style>
  <w:style w:type="character" w:customStyle="1" w:styleId="WW8Num39z0">
    <w:name w:val="WW8Num39z0"/>
    <w:rsid w:val="00E41928"/>
    <w:rPr>
      <w:rFonts w:ascii="Calibri" w:eastAsia="Times New Roman" w:hAnsi="Calibri" w:cs="Calibri"/>
    </w:rPr>
  </w:style>
  <w:style w:type="character" w:customStyle="1" w:styleId="WW8Num39z1">
    <w:name w:val="WW8Num39z1"/>
    <w:rsid w:val="00E41928"/>
    <w:rPr>
      <w:rFonts w:ascii="Courier New" w:hAnsi="Courier New" w:cs="Courier New"/>
    </w:rPr>
  </w:style>
  <w:style w:type="character" w:customStyle="1" w:styleId="WW8Num39z2">
    <w:name w:val="WW8Num39z2"/>
    <w:rsid w:val="00E41928"/>
    <w:rPr>
      <w:rFonts w:ascii="Wingdings" w:hAnsi="Wingdings" w:cs="Wingdings"/>
    </w:rPr>
  </w:style>
  <w:style w:type="character" w:customStyle="1" w:styleId="WW8Num39z3">
    <w:name w:val="WW8Num39z3"/>
    <w:rsid w:val="00E41928"/>
    <w:rPr>
      <w:rFonts w:ascii="Symbol" w:hAnsi="Symbol" w:cs="Symbol"/>
    </w:rPr>
  </w:style>
  <w:style w:type="character" w:customStyle="1" w:styleId="WW8Num40z0">
    <w:name w:val="WW8Num40z0"/>
    <w:rsid w:val="00E41928"/>
    <w:rPr>
      <w:rFonts w:ascii="Symbol" w:hAnsi="Symbol" w:cs="Symbol"/>
    </w:rPr>
  </w:style>
  <w:style w:type="character" w:customStyle="1" w:styleId="WW8Num40z1">
    <w:name w:val="WW8Num40z1"/>
    <w:rsid w:val="00E41928"/>
    <w:rPr>
      <w:rFonts w:ascii="Courier New" w:hAnsi="Courier New" w:cs="Courier New"/>
    </w:rPr>
  </w:style>
  <w:style w:type="character" w:customStyle="1" w:styleId="WW8Num40z2">
    <w:name w:val="WW8Num40z2"/>
    <w:rsid w:val="00E41928"/>
    <w:rPr>
      <w:rFonts w:ascii="Wingdings" w:hAnsi="Wingdings" w:cs="Wingdings"/>
    </w:rPr>
  </w:style>
  <w:style w:type="character" w:customStyle="1" w:styleId="WW8Num41z0">
    <w:name w:val="WW8Num41z0"/>
    <w:rsid w:val="00E41928"/>
    <w:rPr>
      <w:rFonts w:ascii="Arial" w:hAnsi="Arial" w:cs="Times New Roman"/>
      <w:b/>
      <w:i w:val="0"/>
      <w:sz w:val="20"/>
      <w:szCs w:val="20"/>
    </w:rPr>
  </w:style>
  <w:style w:type="character" w:customStyle="1" w:styleId="WW8Num41z1">
    <w:name w:val="WW8Num41z1"/>
    <w:rsid w:val="00E41928"/>
    <w:rPr>
      <w:rFonts w:cs="Times New Roman"/>
    </w:rPr>
  </w:style>
  <w:style w:type="character" w:customStyle="1" w:styleId="WW8Num41z2">
    <w:name w:val="WW8Num41z2"/>
    <w:rsid w:val="00E41928"/>
    <w:rPr>
      <w:rFonts w:ascii="Arial" w:hAnsi="Arial" w:cs="Times New Roman"/>
      <w:b w:val="0"/>
      <w:i w:val="0"/>
    </w:rPr>
  </w:style>
  <w:style w:type="character" w:customStyle="1" w:styleId="WW8Num41z3">
    <w:name w:val="WW8Num41z3"/>
    <w:rsid w:val="00E41928"/>
    <w:rPr>
      <w:rFonts w:ascii="Arial" w:hAnsi="Arial" w:cs="Times New Roman"/>
      <w:b w:val="0"/>
      <w:i w:val="0"/>
      <w:sz w:val="20"/>
      <w:szCs w:val="20"/>
    </w:rPr>
  </w:style>
  <w:style w:type="character" w:customStyle="1" w:styleId="DefaultParagraphFont1">
    <w:name w:val="Default Paragraph Font1"/>
    <w:rsid w:val="00E41928"/>
  </w:style>
  <w:style w:type="character" w:customStyle="1" w:styleId="Heading1Char">
    <w:name w:val="Heading 1 Char"/>
    <w:rsid w:val="00E41928"/>
    <w:rPr>
      <w:rFonts w:ascii="Arial" w:hAnsi="Arial" w:cs="Arial"/>
      <w:b/>
      <w:bCs/>
      <w:color w:val="333399"/>
      <w:sz w:val="28"/>
      <w:szCs w:val="32"/>
      <w:lang w:val="en-US"/>
    </w:rPr>
  </w:style>
  <w:style w:type="character" w:customStyle="1" w:styleId="Heading2Char">
    <w:name w:val="Heading 2 Char"/>
    <w:rsid w:val="00E41928"/>
    <w:rPr>
      <w:rFonts w:ascii="Arial" w:hAnsi="Arial" w:cs="Arial"/>
      <w:b/>
      <w:color w:val="002060"/>
      <w:sz w:val="24"/>
      <w:szCs w:val="22"/>
      <w:lang w:val="en-GB"/>
    </w:rPr>
  </w:style>
  <w:style w:type="character" w:customStyle="1" w:styleId="Heading5Char">
    <w:name w:val="Heading 5 Char"/>
    <w:rsid w:val="00E41928"/>
    <w:rPr>
      <w:rFonts w:ascii="Calibri" w:eastAsia="Times New Roman" w:hAnsi="Calibri" w:cs="Times New Roman"/>
      <w:b/>
      <w:bCs/>
      <w:i/>
      <w:iCs/>
      <w:sz w:val="26"/>
      <w:szCs w:val="26"/>
      <w:lang w:val="en-GB"/>
    </w:rPr>
  </w:style>
  <w:style w:type="character" w:customStyle="1" w:styleId="DateChar">
    <w:name w:val="Date Char"/>
    <w:rsid w:val="00E41928"/>
    <w:rPr>
      <w:sz w:val="24"/>
      <w:szCs w:val="24"/>
      <w:lang w:val="en-GB"/>
    </w:rPr>
  </w:style>
  <w:style w:type="character" w:customStyle="1" w:styleId="FooterChar">
    <w:name w:val="Footer Char"/>
    <w:rsid w:val="00E41928"/>
    <w:rPr>
      <w:rFonts w:eastAsia="MS Mincho" w:cs="Times New Roman"/>
      <w:sz w:val="24"/>
      <w:szCs w:val="24"/>
      <w:lang w:val="en-US" w:eastAsia="ja-JP"/>
    </w:rPr>
  </w:style>
  <w:style w:type="character" w:customStyle="1" w:styleId="CommentReference1">
    <w:name w:val="Comment Reference1"/>
    <w:rsid w:val="00E41928"/>
    <w:rPr>
      <w:sz w:val="16"/>
    </w:rPr>
  </w:style>
  <w:style w:type="character" w:styleId="-">
    <w:name w:val="Hyperlink"/>
    <w:uiPriority w:val="99"/>
    <w:rsid w:val="00E41928"/>
    <w:rPr>
      <w:color w:val="0000FF"/>
      <w:u w:val="single"/>
    </w:rPr>
  </w:style>
  <w:style w:type="character" w:customStyle="1" w:styleId="HeaderChar">
    <w:name w:val="Header Char"/>
    <w:rsid w:val="00E41928"/>
    <w:rPr>
      <w:rFonts w:cs="Times New Roman"/>
      <w:sz w:val="24"/>
      <w:szCs w:val="24"/>
      <w:lang w:val="en-GB"/>
    </w:rPr>
  </w:style>
  <w:style w:type="character" w:styleId="a3">
    <w:name w:val="page number"/>
    <w:rsid w:val="00E41928"/>
    <w:rPr>
      <w:rFonts w:cs="Times New Roman"/>
    </w:rPr>
  </w:style>
  <w:style w:type="character" w:customStyle="1" w:styleId="BalloonTextChar">
    <w:name w:val="Balloon Text Char"/>
    <w:rsid w:val="00E41928"/>
    <w:rPr>
      <w:rFonts w:ascii="Tahoma" w:hAnsi="Tahoma" w:cs="Tahoma"/>
      <w:sz w:val="16"/>
      <w:szCs w:val="16"/>
      <w:lang w:val="en-GB"/>
    </w:rPr>
  </w:style>
  <w:style w:type="character" w:customStyle="1" w:styleId="CommentTextChar">
    <w:name w:val="Comment Text Char"/>
    <w:rsid w:val="00E41928"/>
    <w:rPr>
      <w:rFonts w:cs="Times New Roman"/>
      <w:lang w:val="en-GB"/>
    </w:rPr>
  </w:style>
  <w:style w:type="character" w:customStyle="1" w:styleId="CommentSubjectChar">
    <w:name w:val="Comment Subject Char"/>
    <w:rsid w:val="00E41928"/>
    <w:rPr>
      <w:rFonts w:cs="Times New Roman"/>
      <w:b/>
      <w:bCs/>
      <w:lang w:val="en-GB"/>
    </w:rPr>
  </w:style>
  <w:style w:type="character" w:customStyle="1" w:styleId="BodyTextChar">
    <w:name w:val="Body Text Char"/>
    <w:rsid w:val="00E41928"/>
    <w:rPr>
      <w:rFonts w:cs="Times New Roman"/>
      <w:sz w:val="24"/>
      <w:szCs w:val="24"/>
      <w:lang w:val="en-GB"/>
    </w:rPr>
  </w:style>
  <w:style w:type="character" w:customStyle="1" w:styleId="11">
    <w:name w:val="Κείμενο κράτησης θέσης1"/>
    <w:rsid w:val="00E41928"/>
    <w:rPr>
      <w:rFonts w:cs="Times New Roman"/>
      <w:color w:val="808080"/>
    </w:rPr>
  </w:style>
  <w:style w:type="character" w:customStyle="1" w:styleId="a4">
    <w:name w:val="Χαρακτήρες υποσημείωσης"/>
    <w:rsid w:val="00E41928"/>
    <w:rPr>
      <w:rFonts w:cs="Times New Roman"/>
      <w:vertAlign w:val="superscript"/>
    </w:rPr>
  </w:style>
  <w:style w:type="character" w:customStyle="1" w:styleId="FootnoteTextChar">
    <w:name w:val="Footnote Text Char"/>
    <w:rsid w:val="00E41928"/>
    <w:rPr>
      <w:rFonts w:ascii="Calibri" w:hAnsi="Calibri" w:cs="Times New Roman"/>
    </w:rPr>
  </w:style>
  <w:style w:type="character" w:customStyle="1" w:styleId="Heading3Char">
    <w:name w:val="Heading 3 Char"/>
    <w:rsid w:val="00E41928"/>
    <w:rPr>
      <w:rFonts w:ascii="Arial" w:hAnsi="Arial" w:cs="Arial"/>
      <w:b/>
      <w:bCs/>
      <w:sz w:val="22"/>
      <w:szCs w:val="26"/>
      <w:lang w:val="en-GB"/>
    </w:rPr>
  </w:style>
  <w:style w:type="character" w:customStyle="1" w:styleId="Heading4Char">
    <w:name w:val="Heading 4 Char"/>
    <w:rsid w:val="00E41928"/>
    <w:rPr>
      <w:rFonts w:ascii="Arial" w:eastAsia="Times New Roman" w:hAnsi="Arial" w:cs="Times New Roman"/>
      <w:b/>
      <w:bCs/>
      <w:sz w:val="22"/>
      <w:szCs w:val="28"/>
      <w:lang w:val="en-GB"/>
    </w:rPr>
  </w:style>
  <w:style w:type="character" w:customStyle="1" w:styleId="DocTitleChar">
    <w:name w:val="Doc Title Char"/>
    <w:basedOn w:val="Heading1Char"/>
    <w:rsid w:val="00E41928"/>
    <w:rPr>
      <w:rFonts w:ascii="Arial" w:hAnsi="Arial" w:cs="Arial"/>
      <w:b/>
      <w:bCs/>
      <w:color w:val="333399"/>
      <w:sz w:val="28"/>
      <w:szCs w:val="32"/>
      <w:lang w:val="en-US"/>
    </w:rPr>
  </w:style>
  <w:style w:type="character" w:customStyle="1" w:styleId="Style1Char">
    <w:name w:val="Style1 Char"/>
    <w:rsid w:val="00E41928"/>
    <w:rPr>
      <w:rFonts w:ascii="Calibri" w:hAnsi="Calibri" w:cs="Calibri"/>
      <w:b/>
      <w:bCs/>
      <w:color w:val="333399"/>
      <w:sz w:val="40"/>
      <w:szCs w:val="40"/>
      <w:lang w:val="en-US"/>
    </w:rPr>
  </w:style>
  <w:style w:type="character" w:customStyle="1" w:styleId="ContentsChar">
    <w:name w:val="Contents Char"/>
    <w:rsid w:val="00E41928"/>
    <w:rPr>
      <w:rFonts w:ascii="Calibri" w:hAnsi="Calibri" w:cs="Calibri"/>
      <w:b/>
      <w:bCs/>
      <w:color w:val="333399"/>
      <w:sz w:val="28"/>
      <w:szCs w:val="32"/>
      <w:lang w:val="en-US"/>
    </w:rPr>
  </w:style>
  <w:style w:type="character" w:customStyle="1" w:styleId="EndnoteTextChar">
    <w:name w:val="Endnote Text Char"/>
    <w:rsid w:val="00E41928"/>
    <w:rPr>
      <w:rFonts w:ascii="Calibri" w:hAnsi="Calibri" w:cs="Calibri"/>
      <w:lang w:val="en-GB"/>
    </w:rPr>
  </w:style>
  <w:style w:type="character" w:customStyle="1" w:styleId="a5">
    <w:name w:val="Χαρακτήρες σημείωσης τέλους"/>
    <w:rsid w:val="00E41928"/>
    <w:rPr>
      <w:vertAlign w:val="superscript"/>
    </w:rPr>
  </w:style>
  <w:style w:type="character" w:customStyle="1" w:styleId="FootnoteReference2">
    <w:name w:val="Footnote Reference2"/>
    <w:rsid w:val="00E41928"/>
    <w:rPr>
      <w:vertAlign w:val="superscript"/>
    </w:rPr>
  </w:style>
  <w:style w:type="character" w:customStyle="1" w:styleId="EndnoteReference1">
    <w:name w:val="Endnote Reference1"/>
    <w:rsid w:val="00E41928"/>
    <w:rPr>
      <w:vertAlign w:val="superscript"/>
    </w:rPr>
  </w:style>
  <w:style w:type="character" w:customStyle="1" w:styleId="a6">
    <w:name w:val="Κουκκίδες"/>
    <w:rsid w:val="00E41928"/>
    <w:rPr>
      <w:rFonts w:ascii="OpenSymbol" w:eastAsia="OpenSymbol" w:hAnsi="OpenSymbol" w:cs="OpenSymbol"/>
    </w:rPr>
  </w:style>
  <w:style w:type="character" w:styleId="a7">
    <w:name w:val="Strong"/>
    <w:qFormat/>
    <w:rsid w:val="00E41928"/>
    <w:rPr>
      <w:b/>
      <w:bCs/>
    </w:rPr>
  </w:style>
  <w:style w:type="character" w:customStyle="1" w:styleId="12">
    <w:name w:val="Προεπιλεγμένη γραμματοσειρά1"/>
    <w:rsid w:val="00E41928"/>
  </w:style>
  <w:style w:type="character" w:customStyle="1" w:styleId="a8">
    <w:name w:val="Σύμβολο υποσημείωσης"/>
    <w:rsid w:val="00E41928"/>
    <w:rPr>
      <w:vertAlign w:val="superscript"/>
    </w:rPr>
  </w:style>
  <w:style w:type="character" w:styleId="a9">
    <w:name w:val="Emphasis"/>
    <w:qFormat/>
    <w:rsid w:val="00E41928"/>
    <w:rPr>
      <w:i/>
      <w:iCs/>
    </w:rPr>
  </w:style>
  <w:style w:type="character" w:customStyle="1" w:styleId="aa">
    <w:name w:val="Χαρακτήρες αρίθμησης"/>
    <w:rsid w:val="00E41928"/>
  </w:style>
  <w:style w:type="character" w:customStyle="1" w:styleId="normalwithoutspacingChar">
    <w:name w:val="normal_without_spacing Char"/>
    <w:rsid w:val="00E41928"/>
    <w:rPr>
      <w:rFonts w:ascii="Calibri" w:hAnsi="Calibri" w:cs="Calibri"/>
      <w:sz w:val="22"/>
      <w:szCs w:val="24"/>
    </w:rPr>
  </w:style>
  <w:style w:type="character" w:customStyle="1" w:styleId="FootnoteTextChar1">
    <w:name w:val="Footnote Text Char1"/>
    <w:rsid w:val="00E41928"/>
    <w:rPr>
      <w:rFonts w:ascii="Calibri" w:hAnsi="Calibri" w:cs="Calibri"/>
      <w:lang w:val="en-IE" w:eastAsia="zh-CN"/>
    </w:rPr>
  </w:style>
  <w:style w:type="character" w:customStyle="1" w:styleId="foothangingChar">
    <w:name w:val="foot_hanging Char"/>
    <w:rsid w:val="00E41928"/>
    <w:rPr>
      <w:rFonts w:ascii="Calibri" w:hAnsi="Calibri" w:cs="Calibri"/>
      <w:sz w:val="18"/>
      <w:szCs w:val="18"/>
      <w:lang w:val="en-IE" w:eastAsia="zh-CN"/>
    </w:rPr>
  </w:style>
  <w:style w:type="character" w:customStyle="1" w:styleId="HTMLPreformattedChar">
    <w:name w:val="HTML Preformatted Char"/>
    <w:uiPriority w:val="99"/>
    <w:rsid w:val="00E41928"/>
    <w:rPr>
      <w:rFonts w:ascii="Courier New" w:hAnsi="Courier New" w:cs="Courier New"/>
    </w:rPr>
  </w:style>
  <w:style w:type="character" w:customStyle="1" w:styleId="apple-converted-space">
    <w:name w:val="apple-converted-space"/>
    <w:basedOn w:val="WW-DefaultParagraphFont1111111111111111"/>
    <w:rsid w:val="00E41928"/>
  </w:style>
  <w:style w:type="character" w:customStyle="1" w:styleId="BodyTextIndent3Char">
    <w:name w:val="Body Text Indent 3 Char"/>
    <w:rsid w:val="00E41928"/>
    <w:rPr>
      <w:rFonts w:ascii="Calibri" w:hAnsi="Calibri" w:cs="Calibri"/>
      <w:sz w:val="16"/>
      <w:szCs w:val="16"/>
      <w:lang w:val="en-GB"/>
    </w:rPr>
  </w:style>
  <w:style w:type="character" w:customStyle="1" w:styleId="WW-FootnoteReference">
    <w:name w:val="WW-Footnote Reference"/>
    <w:rsid w:val="00E41928"/>
    <w:rPr>
      <w:vertAlign w:val="superscript"/>
    </w:rPr>
  </w:style>
  <w:style w:type="character" w:customStyle="1" w:styleId="WW-EndnoteReference">
    <w:name w:val="WW-Endnote Reference"/>
    <w:rsid w:val="00E41928"/>
    <w:rPr>
      <w:vertAlign w:val="superscript"/>
    </w:rPr>
  </w:style>
  <w:style w:type="character" w:customStyle="1" w:styleId="FootnoteReference1">
    <w:name w:val="Footnote Reference1"/>
    <w:rsid w:val="00E41928"/>
    <w:rPr>
      <w:vertAlign w:val="superscript"/>
    </w:rPr>
  </w:style>
  <w:style w:type="character" w:customStyle="1" w:styleId="FootnoteTextChar2">
    <w:name w:val="Footnote Text Char2"/>
    <w:rsid w:val="00E41928"/>
    <w:rPr>
      <w:rFonts w:ascii="Calibri" w:hAnsi="Calibri" w:cs="Calibri"/>
      <w:sz w:val="18"/>
      <w:lang w:val="en-IE" w:eastAsia="zh-CN"/>
    </w:rPr>
  </w:style>
  <w:style w:type="character" w:customStyle="1" w:styleId="foothangingChar1">
    <w:name w:val="foot_hanging Char1"/>
    <w:rsid w:val="00E41928"/>
    <w:rPr>
      <w:rFonts w:ascii="Calibri" w:hAnsi="Calibri" w:cs="Calibri"/>
      <w:sz w:val="18"/>
      <w:szCs w:val="18"/>
      <w:lang w:val="en-IE" w:eastAsia="zh-CN"/>
    </w:rPr>
  </w:style>
  <w:style w:type="character" w:customStyle="1" w:styleId="footersChar">
    <w:name w:val="footers Char"/>
    <w:basedOn w:val="foothangingChar1"/>
    <w:rsid w:val="00E41928"/>
    <w:rPr>
      <w:rFonts w:ascii="Calibri" w:hAnsi="Calibri" w:cs="Calibri"/>
      <w:sz w:val="18"/>
      <w:szCs w:val="18"/>
      <w:lang w:val="en-IE" w:eastAsia="zh-CN"/>
    </w:rPr>
  </w:style>
  <w:style w:type="character" w:customStyle="1" w:styleId="CommentTextChar1">
    <w:name w:val="Comment Text Char1"/>
    <w:rsid w:val="00E41928"/>
    <w:rPr>
      <w:rFonts w:ascii="Calibri" w:hAnsi="Calibri" w:cs="Calibri"/>
      <w:lang w:val="en-GB" w:eastAsia="zh-CN"/>
    </w:rPr>
  </w:style>
  <w:style w:type="character" w:customStyle="1" w:styleId="HTMLPreformattedChar1">
    <w:name w:val="HTML Preformatted Char1"/>
    <w:rsid w:val="00E41928"/>
    <w:rPr>
      <w:rFonts w:ascii="Courier New" w:hAnsi="Courier New" w:cs="Courier New"/>
      <w:lang w:eastAsia="zh-CN"/>
    </w:rPr>
  </w:style>
  <w:style w:type="character" w:customStyle="1" w:styleId="BodyText3Char">
    <w:name w:val="Body Text 3 Char"/>
    <w:rsid w:val="00E41928"/>
    <w:rPr>
      <w:rFonts w:ascii="Calibri" w:hAnsi="Calibri" w:cs="Calibri"/>
      <w:sz w:val="16"/>
      <w:szCs w:val="16"/>
      <w:lang w:val="en-GB" w:eastAsia="zh-CN"/>
    </w:rPr>
  </w:style>
  <w:style w:type="character" w:customStyle="1" w:styleId="WW-FootnoteReference1">
    <w:name w:val="WW-Footnote Reference1"/>
    <w:rsid w:val="00E41928"/>
    <w:rPr>
      <w:vertAlign w:val="superscript"/>
    </w:rPr>
  </w:style>
  <w:style w:type="character" w:customStyle="1" w:styleId="WW-EndnoteReference1">
    <w:name w:val="WW-Endnote Reference1"/>
    <w:rsid w:val="00E41928"/>
    <w:rPr>
      <w:vertAlign w:val="superscript"/>
    </w:rPr>
  </w:style>
  <w:style w:type="character" w:customStyle="1" w:styleId="WW-FootnoteReference2">
    <w:name w:val="WW-Footnote Reference2"/>
    <w:rsid w:val="00E41928"/>
    <w:rPr>
      <w:vertAlign w:val="superscript"/>
    </w:rPr>
  </w:style>
  <w:style w:type="character" w:customStyle="1" w:styleId="WW-EndnoteReference2">
    <w:name w:val="WW-Endnote Reference2"/>
    <w:rsid w:val="00E41928"/>
    <w:rPr>
      <w:vertAlign w:val="superscript"/>
    </w:rPr>
  </w:style>
  <w:style w:type="character" w:customStyle="1" w:styleId="FootnoteTextChar3">
    <w:name w:val="Footnote Text Char3"/>
    <w:rsid w:val="00E41928"/>
    <w:rPr>
      <w:rFonts w:ascii="Calibri" w:hAnsi="Calibri" w:cs="Calibri"/>
      <w:sz w:val="18"/>
      <w:lang w:val="en-IE" w:eastAsia="zh-CN"/>
    </w:rPr>
  </w:style>
  <w:style w:type="character" w:customStyle="1" w:styleId="foothangingChar2">
    <w:name w:val="foot_hanging Char2"/>
    <w:rsid w:val="00E41928"/>
    <w:rPr>
      <w:rFonts w:ascii="Calibri" w:hAnsi="Calibri" w:cs="Calibri"/>
      <w:sz w:val="18"/>
      <w:szCs w:val="18"/>
      <w:lang w:val="en-IE" w:eastAsia="zh-CN"/>
    </w:rPr>
  </w:style>
  <w:style w:type="character" w:customStyle="1" w:styleId="footersChar1">
    <w:name w:val="footers Char1"/>
    <w:basedOn w:val="foothangingChar2"/>
    <w:rsid w:val="00E41928"/>
    <w:rPr>
      <w:rFonts w:ascii="Calibri" w:hAnsi="Calibri" w:cs="Calibri"/>
      <w:sz w:val="18"/>
      <w:szCs w:val="18"/>
      <w:lang w:val="en-IE" w:eastAsia="zh-CN"/>
    </w:rPr>
  </w:style>
  <w:style w:type="character" w:customStyle="1" w:styleId="foootChar">
    <w:name w:val="fooot Char"/>
    <w:basedOn w:val="footersChar1"/>
    <w:rsid w:val="00E41928"/>
    <w:rPr>
      <w:rFonts w:ascii="Calibri" w:hAnsi="Calibri" w:cs="Calibri"/>
      <w:sz w:val="18"/>
      <w:szCs w:val="18"/>
      <w:lang w:val="en-IE" w:eastAsia="zh-CN"/>
    </w:rPr>
  </w:style>
  <w:style w:type="character" w:customStyle="1" w:styleId="13">
    <w:name w:val="Παραπομπή υποσημείωσης1"/>
    <w:rsid w:val="00E41928"/>
    <w:rPr>
      <w:vertAlign w:val="superscript"/>
    </w:rPr>
  </w:style>
  <w:style w:type="character" w:customStyle="1" w:styleId="14">
    <w:name w:val="Παραπομπή σημείωσης τέλους1"/>
    <w:rsid w:val="00E41928"/>
    <w:rPr>
      <w:vertAlign w:val="superscript"/>
    </w:rPr>
  </w:style>
  <w:style w:type="character" w:customStyle="1" w:styleId="Char">
    <w:name w:val="Κείμενο πλαισίου Char"/>
    <w:rsid w:val="00E41928"/>
    <w:rPr>
      <w:rFonts w:ascii="Tahoma" w:hAnsi="Tahoma" w:cs="Tahoma"/>
      <w:sz w:val="16"/>
      <w:szCs w:val="16"/>
      <w:lang w:val="en-GB"/>
    </w:rPr>
  </w:style>
  <w:style w:type="character" w:customStyle="1" w:styleId="15">
    <w:name w:val="Παραπομπή σχολίου1"/>
    <w:rsid w:val="00E41928"/>
    <w:rPr>
      <w:sz w:val="16"/>
      <w:szCs w:val="16"/>
    </w:rPr>
  </w:style>
  <w:style w:type="character" w:customStyle="1" w:styleId="Char0">
    <w:name w:val="Κείμενο σχολίου Char"/>
    <w:rsid w:val="00E41928"/>
    <w:rPr>
      <w:rFonts w:ascii="Calibri" w:hAnsi="Calibri" w:cs="Calibri"/>
      <w:lang w:val="en-GB"/>
    </w:rPr>
  </w:style>
  <w:style w:type="character" w:customStyle="1" w:styleId="Char1">
    <w:name w:val="Θέμα σχολίου Char"/>
    <w:rsid w:val="00E41928"/>
    <w:rPr>
      <w:rFonts w:ascii="Calibri" w:hAnsi="Calibri" w:cs="Calibri"/>
      <w:b/>
      <w:bCs/>
      <w:lang w:val="en-GB"/>
    </w:rPr>
  </w:style>
  <w:style w:type="character" w:customStyle="1" w:styleId="-HTMLChar">
    <w:name w:val="Προ-διαμορφωμένο HTML Char"/>
    <w:rsid w:val="00E41928"/>
    <w:rPr>
      <w:rFonts w:ascii="Courier New" w:eastAsia="Times New Roman" w:hAnsi="Courier New" w:cs="Courier New"/>
    </w:rPr>
  </w:style>
  <w:style w:type="character" w:customStyle="1" w:styleId="WW-FootnoteReference3">
    <w:name w:val="WW-Footnote Reference3"/>
    <w:rsid w:val="00E41928"/>
    <w:rPr>
      <w:vertAlign w:val="superscript"/>
    </w:rPr>
  </w:style>
  <w:style w:type="character" w:customStyle="1" w:styleId="WW-EndnoteReference3">
    <w:name w:val="WW-Endnote Reference3"/>
    <w:rsid w:val="00E41928"/>
    <w:rPr>
      <w:vertAlign w:val="superscript"/>
    </w:rPr>
  </w:style>
  <w:style w:type="character" w:customStyle="1" w:styleId="WW-FootnoteReference4">
    <w:name w:val="WW-Footnote Reference4"/>
    <w:rsid w:val="00E41928"/>
    <w:rPr>
      <w:vertAlign w:val="superscript"/>
    </w:rPr>
  </w:style>
  <w:style w:type="character" w:customStyle="1" w:styleId="WW-EndnoteReference4">
    <w:name w:val="WW-Endnote Reference4"/>
    <w:rsid w:val="00E41928"/>
    <w:rPr>
      <w:vertAlign w:val="superscript"/>
    </w:rPr>
  </w:style>
  <w:style w:type="character" w:customStyle="1" w:styleId="WW-FootnoteReference5">
    <w:name w:val="WW-Footnote Reference5"/>
    <w:rsid w:val="00E41928"/>
    <w:rPr>
      <w:vertAlign w:val="superscript"/>
    </w:rPr>
  </w:style>
  <w:style w:type="character" w:customStyle="1" w:styleId="WW-EndnoteReference5">
    <w:name w:val="WW-Endnote Reference5"/>
    <w:rsid w:val="00E41928"/>
    <w:rPr>
      <w:vertAlign w:val="superscript"/>
    </w:rPr>
  </w:style>
  <w:style w:type="character" w:customStyle="1" w:styleId="WW-FootnoteReference6">
    <w:name w:val="WW-Footnote Reference6"/>
    <w:rsid w:val="00E41928"/>
    <w:rPr>
      <w:vertAlign w:val="superscript"/>
    </w:rPr>
  </w:style>
  <w:style w:type="character" w:styleId="-0">
    <w:name w:val="FollowedHyperlink"/>
    <w:rsid w:val="00E41928"/>
    <w:rPr>
      <w:color w:val="800000"/>
      <w:u w:val="single"/>
    </w:rPr>
  </w:style>
  <w:style w:type="character" w:customStyle="1" w:styleId="WW-EndnoteReference6">
    <w:name w:val="WW-Endnote Reference6"/>
    <w:rsid w:val="00E41928"/>
    <w:rPr>
      <w:vertAlign w:val="superscript"/>
    </w:rPr>
  </w:style>
  <w:style w:type="character" w:customStyle="1" w:styleId="WW-FootnoteReference7">
    <w:name w:val="WW-Footnote Reference7"/>
    <w:rsid w:val="00E41928"/>
    <w:rPr>
      <w:vertAlign w:val="superscript"/>
    </w:rPr>
  </w:style>
  <w:style w:type="character" w:customStyle="1" w:styleId="WW-EndnoteReference7">
    <w:name w:val="WW-Endnote Reference7"/>
    <w:rsid w:val="00E41928"/>
    <w:rPr>
      <w:vertAlign w:val="superscript"/>
    </w:rPr>
  </w:style>
  <w:style w:type="character" w:customStyle="1" w:styleId="WW-FootnoteReference8">
    <w:name w:val="WW-Footnote Reference8"/>
    <w:rsid w:val="00E41928"/>
    <w:rPr>
      <w:vertAlign w:val="superscript"/>
    </w:rPr>
  </w:style>
  <w:style w:type="character" w:customStyle="1" w:styleId="WW-EndnoteReference8">
    <w:name w:val="WW-Endnote Reference8"/>
    <w:rsid w:val="00E41928"/>
    <w:rPr>
      <w:vertAlign w:val="superscript"/>
    </w:rPr>
  </w:style>
  <w:style w:type="character" w:customStyle="1" w:styleId="WW-FootnoteReference9">
    <w:name w:val="WW-Footnote Reference9"/>
    <w:rsid w:val="00E41928"/>
    <w:rPr>
      <w:vertAlign w:val="superscript"/>
    </w:rPr>
  </w:style>
  <w:style w:type="character" w:customStyle="1" w:styleId="WW-EndnoteReference9">
    <w:name w:val="WW-Endnote Reference9"/>
    <w:rsid w:val="00E41928"/>
    <w:rPr>
      <w:vertAlign w:val="superscript"/>
    </w:rPr>
  </w:style>
  <w:style w:type="character" w:customStyle="1" w:styleId="WW-FootnoteReference10">
    <w:name w:val="WW-Footnote Reference10"/>
    <w:rsid w:val="00E41928"/>
    <w:rPr>
      <w:vertAlign w:val="superscript"/>
    </w:rPr>
  </w:style>
  <w:style w:type="character" w:customStyle="1" w:styleId="WW-EndnoteReference10">
    <w:name w:val="WW-Endnote Reference10"/>
    <w:rsid w:val="00E41928"/>
    <w:rPr>
      <w:vertAlign w:val="superscript"/>
    </w:rPr>
  </w:style>
  <w:style w:type="character" w:customStyle="1" w:styleId="WW-FootnoteReference11">
    <w:name w:val="WW-Footnote Reference11"/>
    <w:rsid w:val="00E41928"/>
    <w:rPr>
      <w:vertAlign w:val="superscript"/>
    </w:rPr>
  </w:style>
  <w:style w:type="character" w:customStyle="1" w:styleId="WW-EndnoteReference11">
    <w:name w:val="WW-Endnote Reference11"/>
    <w:rsid w:val="00E41928"/>
    <w:rPr>
      <w:vertAlign w:val="superscript"/>
    </w:rPr>
  </w:style>
  <w:style w:type="character" w:customStyle="1" w:styleId="WW-FootnoteReference12">
    <w:name w:val="WW-Footnote Reference12"/>
    <w:rsid w:val="00E41928"/>
    <w:rPr>
      <w:vertAlign w:val="superscript"/>
    </w:rPr>
  </w:style>
  <w:style w:type="character" w:customStyle="1" w:styleId="WW-EndnoteReference12">
    <w:name w:val="WW-Endnote Reference12"/>
    <w:rsid w:val="00E41928"/>
    <w:rPr>
      <w:vertAlign w:val="superscript"/>
    </w:rPr>
  </w:style>
  <w:style w:type="character" w:customStyle="1" w:styleId="WW-FootnoteReference13">
    <w:name w:val="WW-Footnote Reference13"/>
    <w:rsid w:val="00E41928"/>
    <w:rPr>
      <w:vertAlign w:val="superscript"/>
    </w:rPr>
  </w:style>
  <w:style w:type="character" w:customStyle="1" w:styleId="WW-EndnoteReference13">
    <w:name w:val="WW-Endnote Reference13"/>
    <w:rsid w:val="00E41928"/>
    <w:rPr>
      <w:vertAlign w:val="superscript"/>
    </w:rPr>
  </w:style>
  <w:style w:type="character" w:customStyle="1" w:styleId="22">
    <w:name w:val="Παραπομπή υποσημείωσης2"/>
    <w:rsid w:val="00E41928"/>
    <w:rPr>
      <w:vertAlign w:val="superscript"/>
    </w:rPr>
  </w:style>
  <w:style w:type="character" w:customStyle="1" w:styleId="23">
    <w:name w:val="Παραπομπή σημείωσης τέλους2"/>
    <w:rsid w:val="00E41928"/>
    <w:rPr>
      <w:vertAlign w:val="superscript"/>
    </w:rPr>
  </w:style>
  <w:style w:type="character" w:customStyle="1" w:styleId="24">
    <w:name w:val="Παραπομπή υποσημείωσης2"/>
    <w:rsid w:val="00E41928"/>
    <w:rPr>
      <w:vertAlign w:val="superscript"/>
    </w:rPr>
  </w:style>
  <w:style w:type="character" w:customStyle="1" w:styleId="25">
    <w:name w:val="Παραπομπή σημείωσης τέλους2"/>
    <w:rsid w:val="00E41928"/>
    <w:rPr>
      <w:vertAlign w:val="superscript"/>
    </w:rPr>
  </w:style>
  <w:style w:type="character" w:customStyle="1" w:styleId="WW-FootnoteReference14">
    <w:name w:val="WW-Footnote Reference14"/>
    <w:rsid w:val="00E41928"/>
    <w:rPr>
      <w:vertAlign w:val="superscript"/>
    </w:rPr>
  </w:style>
  <w:style w:type="character" w:customStyle="1" w:styleId="WW-EndnoteReference14">
    <w:name w:val="WW-Endnote Reference14"/>
    <w:rsid w:val="00E41928"/>
    <w:rPr>
      <w:vertAlign w:val="superscript"/>
    </w:rPr>
  </w:style>
  <w:style w:type="character" w:customStyle="1" w:styleId="WW-FootnoteReference15">
    <w:name w:val="WW-Footnote Reference15"/>
    <w:rsid w:val="00E41928"/>
    <w:rPr>
      <w:vertAlign w:val="superscript"/>
    </w:rPr>
  </w:style>
  <w:style w:type="character" w:customStyle="1" w:styleId="WW-EndnoteReference15">
    <w:name w:val="WW-Endnote Reference15"/>
    <w:rsid w:val="00E41928"/>
    <w:rPr>
      <w:vertAlign w:val="superscript"/>
    </w:rPr>
  </w:style>
  <w:style w:type="character" w:customStyle="1" w:styleId="WW-FootnoteReference16">
    <w:name w:val="WW-Footnote Reference16"/>
    <w:rsid w:val="00E41928"/>
    <w:rPr>
      <w:vertAlign w:val="superscript"/>
    </w:rPr>
  </w:style>
  <w:style w:type="character" w:customStyle="1" w:styleId="WW-EndnoteReference16">
    <w:name w:val="WW-Endnote Reference16"/>
    <w:rsid w:val="00E41928"/>
    <w:rPr>
      <w:vertAlign w:val="superscript"/>
    </w:rPr>
  </w:style>
  <w:style w:type="character" w:styleId="ab">
    <w:name w:val="footnote reference"/>
    <w:rsid w:val="00E41928"/>
    <w:rPr>
      <w:vertAlign w:val="superscript"/>
    </w:rPr>
  </w:style>
  <w:style w:type="character" w:styleId="ac">
    <w:name w:val="endnote reference"/>
    <w:rsid w:val="00E41928"/>
    <w:rPr>
      <w:vertAlign w:val="superscript"/>
    </w:rPr>
  </w:style>
  <w:style w:type="paragraph" w:customStyle="1" w:styleId="ad">
    <w:name w:val="Επικεφαλίδα"/>
    <w:basedOn w:val="a"/>
    <w:next w:val="ae"/>
    <w:rsid w:val="00E41928"/>
    <w:pPr>
      <w:keepNext/>
      <w:spacing w:before="240"/>
    </w:pPr>
    <w:rPr>
      <w:rFonts w:ascii="Liberation Sans" w:eastAsia="Microsoft YaHei" w:hAnsi="Liberation Sans" w:cs="Mangal"/>
      <w:sz w:val="28"/>
      <w:szCs w:val="28"/>
    </w:rPr>
  </w:style>
  <w:style w:type="paragraph" w:styleId="ae">
    <w:name w:val="Body Text"/>
    <w:basedOn w:val="a"/>
    <w:rsid w:val="00E41928"/>
    <w:pPr>
      <w:spacing w:after="240"/>
    </w:pPr>
  </w:style>
  <w:style w:type="paragraph" w:styleId="af">
    <w:name w:val="List"/>
    <w:basedOn w:val="ae"/>
    <w:rsid w:val="00E41928"/>
    <w:rPr>
      <w:rFonts w:cs="Mangal"/>
    </w:rPr>
  </w:style>
  <w:style w:type="paragraph" w:styleId="af0">
    <w:name w:val="caption"/>
    <w:basedOn w:val="a"/>
    <w:qFormat/>
    <w:rsid w:val="00E41928"/>
    <w:pPr>
      <w:suppressLineNumbers/>
      <w:spacing w:before="120"/>
    </w:pPr>
    <w:rPr>
      <w:rFonts w:cs="Mangal"/>
      <w:i/>
      <w:iCs/>
      <w:sz w:val="24"/>
    </w:rPr>
  </w:style>
  <w:style w:type="paragraph" w:customStyle="1" w:styleId="af1">
    <w:name w:val="Ευρετήριο"/>
    <w:basedOn w:val="a"/>
    <w:rsid w:val="00E41928"/>
    <w:pPr>
      <w:suppressLineNumbers/>
    </w:pPr>
    <w:rPr>
      <w:rFonts w:cs="Mangal"/>
    </w:rPr>
  </w:style>
  <w:style w:type="paragraph" w:customStyle="1" w:styleId="16">
    <w:name w:val="Λεζάντα1"/>
    <w:basedOn w:val="a"/>
    <w:rsid w:val="00E41928"/>
    <w:pPr>
      <w:suppressLineNumbers/>
      <w:spacing w:before="120"/>
    </w:pPr>
    <w:rPr>
      <w:rFonts w:cs="Mangal"/>
      <w:i/>
      <w:iCs/>
      <w:sz w:val="24"/>
    </w:rPr>
  </w:style>
  <w:style w:type="paragraph" w:customStyle="1" w:styleId="WW-Caption">
    <w:name w:val="WW-Caption"/>
    <w:basedOn w:val="a"/>
    <w:rsid w:val="00E41928"/>
    <w:pPr>
      <w:suppressLineNumbers/>
      <w:spacing w:before="120"/>
    </w:pPr>
    <w:rPr>
      <w:rFonts w:cs="Mangal"/>
      <w:i/>
      <w:iCs/>
      <w:sz w:val="24"/>
    </w:rPr>
  </w:style>
  <w:style w:type="paragraph" w:customStyle="1" w:styleId="WW-Caption1">
    <w:name w:val="WW-Caption1"/>
    <w:basedOn w:val="a"/>
    <w:rsid w:val="00E41928"/>
    <w:pPr>
      <w:suppressLineNumbers/>
      <w:spacing w:before="120"/>
    </w:pPr>
    <w:rPr>
      <w:rFonts w:cs="Mangal"/>
      <w:i/>
      <w:iCs/>
      <w:sz w:val="24"/>
    </w:rPr>
  </w:style>
  <w:style w:type="paragraph" w:customStyle="1" w:styleId="26">
    <w:name w:val="Λεζάντα2"/>
    <w:basedOn w:val="a"/>
    <w:rsid w:val="00E41928"/>
    <w:pPr>
      <w:suppressLineNumbers/>
      <w:spacing w:before="120"/>
    </w:pPr>
    <w:rPr>
      <w:rFonts w:cs="Mangal"/>
      <w:i/>
      <w:iCs/>
      <w:sz w:val="24"/>
    </w:rPr>
  </w:style>
  <w:style w:type="paragraph" w:customStyle="1" w:styleId="Caption1">
    <w:name w:val="Caption1"/>
    <w:basedOn w:val="a"/>
    <w:rsid w:val="00E41928"/>
    <w:pPr>
      <w:suppressLineNumbers/>
      <w:spacing w:before="120"/>
    </w:pPr>
    <w:rPr>
      <w:rFonts w:cs="Mangal"/>
      <w:i/>
      <w:iCs/>
      <w:sz w:val="24"/>
    </w:rPr>
  </w:style>
  <w:style w:type="paragraph" w:customStyle="1" w:styleId="WW-Caption11">
    <w:name w:val="WW-Caption11"/>
    <w:basedOn w:val="a"/>
    <w:rsid w:val="00E41928"/>
    <w:pPr>
      <w:suppressLineNumbers/>
      <w:spacing w:before="120"/>
    </w:pPr>
    <w:rPr>
      <w:rFonts w:cs="Mangal"/>
      <w:i/>
      <w:iCs/>
      <w:sz w:val="24"/>
    </w:rPr>
  </w:style>
  <w:style w:type="paragraph" w:customStyle="1" w:styleId="WW-Caption111">
    <w:name w:val="WW-Caption111"/>
    <w:basedOn w:val="a"/>
    <w:rsid w:val="00E41928"/>
    <w:pPr>
      <w:suppressLineNumbers/>
      <w:spacing w:before="120"/>
    </w:pPr>
    <w:rPr>
      <w:rFonts w:cs="Mangal"/>
      <w:i/>
      <w:iCs/>
      <w:sz w:val="24"/>
    </w:rPr>
  </w:style>
  <w:style w:type="paragraph" w:customStyle="1" w:styleId="WW-Caption1111">
    <w:name w:val="WW-Caption1111"/>
    <w:basedOn w:val="a"/>
    <w:rsid w:val="00E41928"/>
    <w:pPr>
      <w:suppressLineNumbers/>
      <w:spacing w:before="120"/>
    </w:pPr>
    <w:rPr>
      <w:rFonts w:cs="Mangal"/>
      <w:i/>
      <w:iCs/>
      <w:sz w:val="24"/>
    </w:rPr>
  </w:style>
  <w:style w:type="paragraph" w:customStyle="1" w:styleId="WW-Caption11111">
    <w:name w:val="WW-Caption11111"/>
    <w:basedOn w:val="a"/>
    <w:rsid w:val="00E41928"/>
    <w:pPr>
      <w:suppressLineNumbers/>
      <w:spacing w:before="120"/>
    </w:pPr>
    <w:rPr>
      <w:rFonts w:cs="Mangal"/>
      <w:i/>
      <w:iCs/>
      <w:sz w:val="24"/>
    </w:rPr>
  </w:style>
  <w:style w:type="paragraph" w:customStyle="1" w:styleId="WW-Caption111111">
    <w:name w:val="WW-Caption111111"/>
    <w:basedOn w:val="a"/>
    <w:rsid w:val="00E41928"/>
    <w:pPr>
      <w:suppressLineNumbers/>
      <w:spacing w:before="120"/>
    </w:pPr>
    <w:rPr>
      <w:rFonts w:cs="Mangal"/>
      <w:i/>
      <w:iCs/>
      <w:sz w:val="24"/>
    </w:rPr>
  </w:style>
  <w:style w:type="paragraph" w:customStyle="1" w:styleId="WW-Caption1111111">
    <w:name w:val="WW-Caption1111111"/>
    <w:basedOn w:val="a"/>
    <w:rsid w:val="00E41928"/>
    <w:pPr>
      <w:suppressLineNumbers/>
      <w:spacing w:before="120"/>
    </w:pPr>
    <w:rPr>
      <w:rFonts w:cs="Mangal"/>
      <w:i/>
      <w:iCs/>
      <w:sz w:val="24"/>
    </w:rPr>
  </w:style>
  <w:style w:type="paragraph" w:customStyle="1" w:styleId="WW-Caption11111111">
    <w:name w:val="WW-Caption11111111"/>
    <w:basedOn w:val="a"/>
    <w:rsid w:val="00E41928"/>
    <w:pPr>
      <w:suppressLineNumbers/>
      <w:spacing w:before="120"/>
    </w:pPr>
    <w:rPr>
      <w:rFonts w:cs="Mangal"/>
      <w:i/>
      <w:iCs/>
      <w:sz w:val="24"/>
    </w:rPr>
  </w:style>
  <w:style w:type="paragraph" w:customStyle="1" w:styleId="WW-Caption111111111">
    <w:name w:val="WW-Caption111111111"/>
    <w:basedOn w:val="a"/>
    <w:rsid w:val="00E41928"/>
    <w:pPr>
      <w:suppressLineNumbers/>
      <w:spacing w:before="120"/>
    </w:pPr>
    <w:rPr>
      <w:rFonts w:cs="Mangal"/>
      <w:i/>
      <w:iCs/>
      <w:sz w:val="24"/>
    </w:rPr>
  </w:style>
  <w:style w:type="paragraph" w:customStyle="1" w:styleId="WW-Caption1111111111">
    <w:name w:val="WW-Caption1111111111"/>
    <w:basedOn w:val="a"/>
    <w:rsid w:val="00E41928"/>
    <w:pPr>
      <w:suppressLineNumbers/>
      <w:spacing w:before="120"/>
    </w:pPr>
    <w:rPr>
      <w:rFonts w:cs="Mangal"/>
      <w:i/>
      <w:iCs/>
      <w:sz w:val="24"/>
    </w:rPr>
  </w:style>
  <w:style w:type="paragraph" w:customStyle="1" w:styleId="WW-Caption11111111111">
    <w:name w:val="WW-Caption11111111111"/>
    <w:basedOn w:val="a"/>
    <w:rsid w:val="00E41928"/>
    <w:pPr>
      <w:suppressLineNumbers/>
      <w:spacing w:before="120"/>
    </w:pPr>
    <w:rPr>
      <w:rFonts w:cs="Mangal"/>
      <w:i/>
      <w:iCs/>
      <w:sz w:val="24"/>
    </w:rPr>
  </w:style>
  <w:style w:type="paragraph" w:customStyle="1" w:styleId="WW-Caption111111111111">
    <w:name w:val="WW-Caption111111111111"/>
    <w:basedOn w:val="a"/>
    <w:rsid w:val="00E41928"/>
    <w:pPr>
      <w:suppressLineNumbers/>
      <w:spacing w:before="120"/>
    </w:pPr>
    <w:rPr>
      <w:rFonts w:cs="Mangal"/>
      <w:i/>
      <w:iCs/>
      <w:sz w:val="24"/>
    </w:rPr>
  </w:style>
  <w:style w:type="paragraph" w:customStyle="1" w:styleId="17">
    <w:name w:val="Λεζάντα1"/>
    <w:basedOn w:val="a"/>
    <w:rsid w:val="00E41928"/>
    <w:pPr>
      <w:suppressLineNumbers/>
      <w:spacing w:before="120"/>
    </w:pPr>
    <w:rPr>
      <w:rFonts w:cs="Mangal"/>
      <w:i/>
      <w:iCs/>
      <w:sz w:val="24"/>
    </w:rPr>
  </w:style>
  <w:style w:type="paragraph" w:customStyle="1" w:styleId="WW-Caption1111111111111">
    <w:name w:val="WW-Caption1111111111111"/>
    <w:basedOn w:val="a"/>
    <w:rsid w:val="00E41928"/>
    <w:pPr>
      <w:suppressLineNumbers/>
      <w:spacing w:before="120"/>
    </w:pPr>
    <w:rPr>
      <w:rFonts w:cs="Mangal"/>
      <w:i/>
      <w:iCs/>
      <w:sz w:val="24"/>
    </w:rPr>
  </w:style>
  <w:style w:type="paragraph" w:customStyle="1" w:styleId="WW-Caption11111111111111">
    <w:name w:val="WW-Caption11111111111111"/>
    <w:basedOn w:val="a"/>
    <w:rsid w:val="00E41928"/>
    <w:pPr>
      <w:suppressLineNumbers/>
      <w:spacing w:before="120"/>
    </w:pPr>
    <w:rPr>
      <w:rFonts w:cs="Mangal"/>
      <w:i/>
      <w:iCs/>
      <w:sz w:val="24"/>
    </w:rPr>
  </w:style>
  <w:style w:type="paragraph" w:customStyle="1" w:styleId="WW-Caption111111111111111">
    <w:name w:val="WW-Caption111111111111111"/>
    <w:basedOn w:val="a"/>
    <w:rsid w:val="00E41928"/>
    <w:pPr>
      <w:suppressLineNumbers/>
      <w:spacing w:before="120"/>
    </w:pPr>
    <w:rPr>
      <w:rFonts w:cs="Mangal"/>
      <w:i/>
      <w:iCs/>
      <w:sz w:val="24"/>
    </w:rPr>
  </w:style>
  <w:style w:type="paragraph" w:customStyle="1" w:styleId="WW-Caption1111111111111111">
    <w:name w:val="WW-Caption1111111111111111"/>
    <w:basedOn w:val="a"/>
    <w:rsid w:val="00E41928"/>
    <w:pPr>
      <w:suppressLineNumbers/>
      <w:spacing w:before="120"/>
    </w:pPr>
    <w:rPr>
      <w:rFonts w:cs="Mangal"/>
      <w:i/>
      <w:iCs/>
      <w:sz w:val="24"/>
    </w:rPr>
  </w:style>
  <w:style w:type="paragraph" w:customStyle="1" w:styleId="Bullet">
    <w:name w:val="Bullet"/>
    <w:basedOn w:val="a"/>
    <w:rsid w:val="00E41928"/>
    <w:pPr>
      <w:numPr>
        <w:numId w:val="4"/>
      </w:numPr>
      <w:spacing w:after="100"/>
    </w:pPr>
    <w:rPr>
      <w:rFonts w:eastAsia="MS Mincho"/>
      <w:lang w:val="en-US" w:eastAsia="ja-JP"/>
    </w:rPr>
  </w:style>
  <w:style w:type="paragraph" w:customStyle="1" w:styleId="18">
    <w:name w:val="Ημερομηνία1"/>
    <w:basedOn w:val="a"/>
    <w:next w:val="a"/>
    <w:rsid w:val="00E41928"/>
    <w:pPr>
      <w:spacing w:after="100"/>
    </w:pPr>
    <w:rPr>
      <w:rFonts w:eastAsia="MS Mincho"/>
      <w:lang w:val="en-US" w:eastAsia="ja-JP"/>
    </w:rPr>
  </w:style>
  <w:style w:type="paragraph" w:customStyle="1" w:styleId="DocTitle">
    <w:name w:val="Doc Title"/>
    <w:basedOn w:val="1"/>
    <w:rsid w:val="00E41928"/>
  </w:style>
  <w:style w:type="paragraph" w:customStyle="1" w:styleId="inserttext">
    <w:name w:val="insert text"/>
    <w:basedOn w:val="a"/>
    <w:rsid w:val="00E41928"/>
    <w:pPr>
      <w:spacing w:after="100"/>
      <w:ind w:left="794"/>
    </w:pPr>
    <w:rPr>
      <w:rFonts w:eastAsia="MS Mincho"/>
      <w:lang w:val="en-US" w:eastAsia="ja-JP"/>
    </w:rPr>
  </w:style>
  <w:style w:type="paragraph" w:styleId="af2">
    <w:name w:val="footer"/>
    <w:basedOn w:val="a"/>
    <w:link w:val="Char2"/>
    <w:uiPriority w:val="99"/>
    <w:rsid w:val="00E41928"/>
    <w:pPr>
      <w:spacing w:after="100"/>
    </w:pPr>
    <w:rPr>
      <w:rFonts w:eastAsia="MS Mincho" w:cs="Times New Roman"/>
      <w:lang w:val="en-US" w:eastAsia="ja-JP"/>
    </w:rPr>
  </w:style>
  <w:style w:type="paragraph" w:styleId="af3">
    <w:name w:val="header"/>
    <w:basedOn w:val="a"/>
    <w:rsid w:val="00E41928"/>
  </w:style>
  <w:style w:type="paragraph" w:customStyle="1" w:styleId="19">
    <w:name w:val="Κείμενο πλαισίου1"/>
    <w:basedOn w:val="a"/>
    <w:rsid w:val="00E41928"/>
    <w:rPr>
      <w:rFonts w:ascii="Tahoma" w:hAnsi="Tahoma" w:cs="Tahoma"/>
      <w:sz w:val="16"/>
      <w:szCs w:val="16"/>
    </w:rPr>
  </w:style>
  <w:style w:type="paragraph" w:customStyle="1" w:styleId="CommentText1">
    <w:name w:val="Comment Text1"/>
    <w:basedOn w:val="a"/>
    <w:rsid w:val="00E41928"/>
    <w:rPr>
      <w:sz w:val="20"/>
      <w:szCs w:val="20"/>
    </w:rPr>
  </w:style>
  <w:style w:type="paragraph" w:customStyle="1" w:styleId="CommentSubject1">
    <w:name w:val="Comment Subject1"/>
    <w:basedOn w:val="CommentText1"/>
    <w:next w:val="CommentText1"/>
    <w:rsid w:val="00E41928"/>
    <w:rPr>
      <w:b/>
      <w:bCs/>
    </w:rPr>
  </w:style>
  <w:style w:type="paragraph" w:customStyle="1" w:styleId="1a">
    <w:name w:val="Αναθεώρηση1"/>
    <w:rsid w:val="00E41928"/>
    <w:pPr>
      <w:suppressAutoHyphens/>
    </w:pPr>
    <w:rPr>
      <w:sz w:val="24"/>
      <w:szCs w:val="24"/>
      <w:lang w:val="en-GB" w:eastAsia="zh-CN"/>
    </w:rPr>
  </w:style>
  <w:style w:type="paragraph" w:customStyle="1" w:styleId="western">
    <w:name w:val="western"/>
    <w:basedOn w:val="a"/>
    <w:rsid w:val="00E41928"/>
    <w:pPr>
      <w:spacing w:before="280" w:after="200"/>
    </w:pPr>
    <w:rPr>
      <w:rFonts w:ascii="Arial Unicode MS" w:eastAsia="Arial Unicode MS" w:hAnsi="Arial Unicode MS" w:cs="Arial Unicode MS"/>
    </w:rPr>
  </w:style>
  <w:style w:type="paragraph" w:customStyle="1" w:styleId="1b">
    <w:name w:val="Παράγραφος λίστας1"/>
    <w:basedOn w:val="a"/>
    <w:rsid w:val="00E41928"/>
    <w:pPr>
      <w:spacing w:after="200"/>
      <w:ind w:left="720"/>
      <w:contextualSpacing/>
    </w:pPr>
  </w:style>
  <w:style w:type="paragraph" w:styleId="af4">
    <w:name w:val="footnote text"/>
    <w:basedOn w:val="a"/>
    <w:link w:val="Char3"/>
    <w:rsid w:val="00E41928"/>
    <w:pPr>
      <w:spacing w:after="0"/>
      <w:ind w:left="425" w:hanging="425"/>
    </w:pPr>
    <w:rPr>
      <w:sz w:val="18"/>
      <w:szCs w:val="20"/>
      <w:lang w:val="en-IE"/>
    </w:rPr>
  </w:style>
  <w:style w:type="paragraph" w:styleId="1c">
    <w:name w:val="toc 1"/>
    <w:basedOn w:val="a"/>
    <w:next w:val="a"/>
    <w:uiPriority w:val="39"/>
    <w:rsid w:val="00E41928"/>
    <w:pPr>
      <w:spacing w:before="120"/>
      <w:jc w:val="left"/>
    </w:pPr>
    <w:rPr>
      <w:b/>
      <w:bCs/>
      <w:caps/>
      <w:sz w:val="20"/>
      <w:szCs w:val="20"/>
    </w:rPr>
  </w:style>
  <w:style w:type="paragraph" w:styleId="27">
    <w:name w:val="toc 2"/>
    <w:basedOn w:val="a"/>
    <w:next w:val="a"/>
    <w:uiPriority w:val="39"/>
    <w:rsid w:val="00E41928"/>
    <w:pPr>
      <w:spacing w:after="0"/>
      <w:ind w:left="220"/>
      <w:jc w:val="left"/>
    </w:pPr>
    <w:rPr>
      <w:smallCaps/>
      <w:sz w:val="20"/>
      <w:szCs w:val="20"/>
    </w:rPr>
  </w:style>
  <w:style w:type="paragraph" w:styleId="31">
    <w:name w:val="toc 3"/>
    <w:basedOn w:val="a"/>
    <w:next w:val="a"/>
    <w:uiPriority w:val="39"/>
    <w:rsid w:val="00E41928"/>
    <w:pPr>
      <w:spacing w:after="0"/>
      <w:ind w:left="440"/>
      <w:jc w:val="left"/>
    </w:pPr>
    <w:rPr>
      <w:i/>
      <w:iCs/>
      <w:sz w:val="20"/>
      <w:szCs w:val="20"/>
    </w:rPr>
  </w:style>
  <w:style w:type="paragraph" w:styleId="40">
    <w:name w:val="toc 4"/>
    <w:basedOn w:val="a"/>
    <w:next w:val="a"/>
    <w:uiPriority w:val="39"/>
    <w:rsid w:val="00E41928"/>
    <w:pPr>
      <w:spacing w:after="0"/>
      <w:ind w:left="660"/>
      <w:jc w:val="left"/>
    </w:pPr>
    <w:rPr>
      <w:sz w:val="18"/>
      <w:szCs w:val="18"/>
    </w:rPr>
  </w:style>
  <w:style w:type="paragraph" w:styleId="50">
    <w:name w:val="toc 5"/>
    <w:basedOn w:val="a"/>
    <w:next w:val="a"/>
    <w:rsid w:val="00E41928"/>
    <w:pPr>
      <w:spacing w:after="0"/>
      <w:ind w:left="880"/>
      <w:jc w:val="left"/>
    </w:pPr>
    <w:rPr>
      <w:sz w:val="18"/>
      <w:szCs w:val="18"/>
    </w:rPr>
  </w:style>
  <w:style w:type="paragraph" w:styleId="6">
    <w:name w:val="toc 6"/>
    <w:basedOn w:val="a"/>
    <w:next w:val="a"/>
    <w:rsid w:val="00E41928"/>
    <w:pPr>
      <w:spacing w:after="0"/>
      <w:ind w:left="1100"/>
      <w:jc w:val="left"/>
    </w:pPr>
    <w:rPr>
      <w:sz w:val="18"/>
      <w:szCs w:val="18"/>
    </w:rPr>
  </w:style>
  <w:style w:type="paragraph" w:styleId="7">
    <w:name w:val="toc 7"/>
    <w:basedOn w:val="a"/>
    <w:next w:val="a"/>
    <w:rsid w:val="00E41928"/>
    <w:pPr>
      <w:spacing w:after="0"/>
      <w:ind w:left="1320"/>
      <w:jc w:val="left"/>
    </w:pPr>
    <w:rPr>
      <w:sz w:val="18"/>
      <w:szCs w:val="18"/>
    </w:rPr>
  </w:style>
  <w:style w:type="paragraph" w:styleId="8">
    <w:name w:val="toc 8"/>
    <w:basedOn w:val="a"/>
    <w:next w:val="a"/>
    <w:rsid w:val="00E41928"/>
    <w:pPr>
      <w:spacing w:after="0"/>
      <w:ind w:left="1540"/>
      <w:jc w:val="left"/>
    </w:pPr>
    <w:rPr>
      <w:sz w:val="18"/>
      <w:szCs w:val="18"/>
    </w:rPr>
  </w:style>
  <w:style w:type="paragraph" w:styleId="9">
    <w:name w:val="toc 9"/>
    <w:basedOn w:val="a"/>
    <w:next w:val="a"/>
    <w:rsid w:val="00E41928"/>
    <w:pPr>
      <w:spacing w:after="0"/>
      <w:ind w:left="1760"/>
      <w:jc w:val="left"/>
    </w:pPr>
    <w:rPr>
      <w:sz w:val="18"/>
      <w:szCs w:val="18"/>
    </w:rPr>
  </w:style>
  <w:style w:type="paragraph" w:customStyle="1" w:styleId="Style1">
    <w:name w:val="Style1"/>
    <w:basedOn w:val="DocTitle"/>
    <w:rsid w:val="00E4192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41928"/>
    <w:rPr>
      <w:rFonts w:ascii="Calibri" w:hAnsi="Calibri" w:cs="Calibri"/>
      <w:lang w:val="el-GR"/>
    </w:rPr>
  </w:style>
  <w:style w:type="paragraph" w:styleId="af5">
    <w:name w:val="endnote text"/>
    <w:basedOn w:val="a"/>
    <w:link w:val="Char4"/>
    <w:rsid w:val="00E41928"/>
    <w:rPr>
      <w:sz w:val="20"/>
      <w:szCs w:val="20"/>
    </w:rPr>
  </w:style>
  <w:style w:type="paragraph" w:customStyle="1" w:styleId="Default">
    <w:name w:val="Default"/>
    <w:rsid w:val="00E41928"/>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E41928"/>
  </w:style>
  <w:style w:type="paragraph" w:styleId="af7">
    <w:name w:val="Body Text Indent"/>
    <w:basedOn w:val="a"/>
    <w:rsid w:val="00E41928"/>
    <w:pPr>
      <w:ind w:firstLine="1134"/>
    </w:pPr>
    <w:rPr>
      <w:rFonts w:ascii="Arial" w:hAnsi="Arial" w:cs="Arial"/>
    </w:rPr>
  </w:style>
  <w:style w:type="paragraph" w:customStyle="1" w:styleId="normalwithoutspacing">
    <w:name w:val="normal_without_spacing"/>
    <w:basedOn w:val="a"/>
    <w:rsid w:val="00E41928"/>
    <w:pPr>
      <w:spacing w:after="60"/>
    </w:pPr>
    <w:rPr>
      <w:lang w:val="el-GR"/>
    </w:rPr>
  </w:style>
  <w:style w:type="paragraph" w:customStyle="1" w:styleId="foothanging">
    <w:name w:val="foot_hanging"/>
    <w:basedOn w:val="af4"/>
    <w:rsid w:val="00E41928"/>
    <w:pPr>
      <w:ind w:left="426" w:hanging="426"/>
    </w:pPr>
    <w:rPr>
      <w:szCs w:val="18"/>
    </w:rPr>
  </w:style>
  <w:style w:type="paragraph" w:customStyle="1" w:styleId="-HTML1">
    <w:name w:val="Προ-διαμορφωμένο HTML1"/>
    <w:basedOn w:val="a"/>
    <w:rsid w:val="00E41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E41928"/>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E41928"/>
    <w:pPr>
      <w:suppressAutoHyphens w:val="0"/>
      <w:spacing w:line="312" w:lineRule="auto"/>
      <w:ind w:left="283"/>
    </w:pPr>
    <w:rPr>
      <w:rFonts w:cs="Times New Roman"/>
      <w:sz w:val="16"/>
      <w:szCs w:val="16"/>
    </w:rPr>
  </w:style>
  <w:style w:type="paragraph" w:customStyle="1" w:styleId="1d">
    <w:name w:val="Χωρίς διάστιχο1"/>
    <w:rsid w:val="00E41928"/>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E41928"/>
    <w:pPr>
      <w:suppressLineNumbers/>
    </w:pPr>
  </w:style>
  <w:style w:type="paragraph" w:customStyle="1" w:styleId="af9">
    <w:name w:val="Επικεφαλίδα πίνακα"/>
    <w:basedOn w:val="af8"/>
    <w:rsid w:val="00E41928"/>
    <w:pPr>
      <w:jc w:val="center"/>
    </w:pPr>
    <w:rPr>
      <w:b/>
      <w:bCs/>
    </w:rPr>
  </w:style>
  <w:style w:type="paragraph" w:customStyle="1" w:styleId="footers">
    <w:name w:val="footers"/>
    <w:basedOn w:val="foothanging"/>
    <w:rsid w:val="00E41928"/>
  </w:style>
  <w:style w:type="paragraph" w:customStyle="1" w:styleId="Standard">
    <w:name w:val="Standard"/>
    <w:rsid w:val="00E4192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E41928"/>
    <w:pPr>
      <w:spacing w:after="120"/>
    </w:pPr>
  </w:style>
  <w:style w:type="paragraph" w:customStyle="1" w:styleId="Footnote">
    <w:name w:val="Footnote"/>
    <w:basedOn w:val="Standard"/>
    <w:rsid w:val="00E41928"/>
    <w:pPr>
      <w:suppressLineNumbers/>
      <w:ind w:left="283" w:hanging="283"/>
    </w:pPr>
    <w:rPr>
      <w:sz w:val="20"/>
      <w:szCs w:val="20"/>
    </w:rPr>
  </w:style>
  <w:style w:type="paragraph" w:customStyle="1" w:styleId="311">
    <w:name w:val="Σώμα κείμενου 31"/>
    <w:basedOn w:val="a"/>
    <w:rsid w:val="00E41928"/>
    <w:rPr>
      <w:sz w:val="16"/>
      <w:szCs w:val="16"/>
    </w:rPr>
  </w:style>
  <w:style w:type="paragraph" w:customStyle="1" w:styleId="fooot">
    <w:name w:val="fooot"/>
    <w:basedOn w:val="footers"/>
    <w:rsid w:val="00E41928"/>
  </w:style>
  <w:style w:type="paragraph" w:styleId="afa">
    <w:name w:val="Balloon Text"/>
    <w:basedOn w:val="a"/>
    <w:rsid w:val="00E41928"/>
    <w:pPr>
      <w:spacing w:after="0"/>
    </w:pPr>
    <w:rPr>
      <w:rFonts w:ascii="Tahoma" w:hAnsi="Tahoma" w:cs="Tahoma"/>
      <w:sz w:val="16"/>
      <w:szCs w:val="16"/>
    </w:rPr>
  </w:style>
  <w:style w:type="paragraph" w:customStyle="1" w:styleId="1e">
    <w:name w:val="Κείμενο σχολίου1"/>
    <w:basedOn w:val="a"/>
    <w:rsid w:val="00E41928"/>
    <w:rPr>
      <w:sz w:val="20"/>
      <w:szCs w:val="20"/>
    </w:rPr>
  </w:style>
  <w:style w:type="paragraph" w:styleId="afb">
    <w:name w:val="annotation subject"/>
    <w:basedOn w:val="1e"/>
    <w:next w:val="1e"/>
    <w:rsid w:val="00E41928"/>
    <w:rPr>
      <w:b/>
      <w:bCs/>
    </w:rPr>
  </w:style>
  <w:style w:type="paragraph" w:styleId="-HTML">
    <w:name w:val="HTML Preformatted"/>
    <w:basedOn w:val="a"/>
    <w:uiPriority w:val="99"/>
    <w:rsid w:val="00E41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rsid w:val="00E41928"/>
    <w:pPr>
      <w:suppressAutoHyphens/>
    </w:pPr>
    <w:rPr>
      <w:rFonts w:ascii="Calibri" w:hAnsi="Calibri" w:cs="Calibri"/>
      <w:sz w:val="22"/>
      <w:szCs w:val="24"/>
      <w:lang w:val="en-GB" w:eastAsia="zh-CN"/>
    </w:rPr>
  </w:style>
  <w:style w:type="paragraph" w:customStyle="1" w:styleId="21">
    <w:name w:val="Λίστα με κουκκίδες 21"/>
    <w:basedOn w:val="a"/>
    <w:rsid w:val="00E4192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E41928"/>
    <w:pPr>
      <w:tabs>
        <w:tab w:val="right" w:leader="dot" w:pos="7091"/>
      </w:tabs>
      <w:ind w:left="2547"/>
    </w:pPr>
  </w:style>
  <w:style w:type="paragraph" w:customStyle="1" w:styleId="afd">
    <w:name w:val="Οριζόντια γραμμή"/>
    <w:basedOn w:val="a"/>
    <w:next w:val="ae"/>
    <w:rsid w:val="00E4192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Υποσέλιδο Char"/>
    <w:link w:val="af2"/>
    <w:uiPriority w:val="99"/>
    <w:rsid w:val="00621E8A"/>
    <w:rPr>
      <w:rFonts w:ascii="Calibri" w:eastAsia="MS Mincho" w:hAnsi="Calibri" w:cs="Calibri"/>
      <w:sz w:val="22"/>
      <w:szCs w:val="24"/>
      <w:lang w:val="en-US" w:eastAsia="ja-JP"/>
    </w:rPr>
  </w:style>
  <w:style w:type="character" w:customStyle="1" w:styleId="Char4">
    <w:name w:val="Κείμενο σημείωσης τέλους Char"/>
    <w:link w:val="af5"/>
    <w:rsid w:val="00415D9B"/>
    <w:rPr>
      <w:rFonts w:ascii="Calibri" w:hAnsi="Calibri" w:cs="Calibri"/>
      <w:lang w:val="en-GB" w:eastAsia="zh-CN"/>
    </w:rPr>
  </w:style>
  <w:style w:type="character" w:customStyle="1" w:styleId="2Char">
    <w:name w:val="Επικεφαλίδα 2 Char"/>
    <w:basedOn w:val="a0"/>
    <w:link w:val="2"/>
    <w:rsid w:val="00824753"/>
    <w:rPr>
      <w:rFonts w:ascii="Arial" w:hAnsi="Arial" w:cs="Arial"/>
      <w:b/>
      <w:color w:val="002060"/>
      <w:sz w:val="24"/>
      <w:szCs w:val="22"/>
      <w:lang w:val="en-GB" w:eastAsia="zh-CN"/>
    </w:rPr>
  </w:style>
  <w:style w:type="character" w:customStyle="1" w:styleId="UnresolvedMention">
    <w:name w:val="Unresolved Mention"/>
    <w:basedOn w:val="a0"/>
    <w:uiPriority w:val="99"/>
    <w:semiHidden/>
    <w:unhideWhenUsed/>
    <w:rsid w:val="00DC0B38"/>
    <w:rPr>
      <w:color w:val="605E5C"/>
      <w:shd w:val="clear" w:color="auto" w:fill="E1DFDD"/>
    </w:rPr>
  </w:style>
  <w:style w:type="character" w:customStyle="1" w:styleId="Char3">
    <w:name w:val="Κείμενο υποσημείωσης Char"/>
    <w:link w:val="af4"/>
    <w:rsid w:val="0090736D"/>
    <w:rPr>
      <w:rFonts w:ascii="Calibri" w:hAnsi="Calibri" w:cs="Calibri"/>
      <w:sz w:val="18"/>
      <w:lang w:val="en-IE" w:eastAsia="zh-CN"/>
    </w:rPr>
  </w:style>
  <w:style w:type="character" w:customStyle="1" w:styleId="WW-FootnoteReference17">
    <w:name w:val="WW-Footnote Reference17"/>
    <w:rsid w:val="004F301E"/>
    <w:rPr>
      <w:vertAlign w:val="superscript"/>
    </w:rPr>
  </w:style>
  <w:style w:type="character" w:customStyle="1" w:styleId="Heading1">
    <w:name w:val="Heading #1_"/>
    <w:basedOn w:val="a0"/>
    <w:link w:val="Heading10"/>
    <w:rsid w:val="003257C2"/>
    <w:rPr>
      <w:rFonts w:ascii="Arial" w:eastAsia="Arial" w:hAnsi="Arial" w:cs="Arial"/>
      <w:b/>
      <w:bCs/>
      <w:shd w:val="clear" w:color="auto" w:fill="FFFFFF"/>
    </w:rPr>
  </w:style>
  <w:style w:type="character" w:customStyle="1" w:styleId="TableofcontentsSmallCaps">
    <w:name w:val="Table of contents + Small Caps"/>
    <w:basedOn w:val="a0"/>
    <w:rsid w:val="003257C2"/>
    <w:rPr>
      <w:rFonts w:ascii="Arial" w:eastAsia="Arial" w:hAnsi="Arial" w:cs="Arial"/>
      <w:b w:val="0"/>
      <w:bCs w:val="0"/>
      <w:i w:val="0"/>
      <w:iCs w:val="0"/>
      <w:smallCaps/>
      <w:strike w:val="0"/>
      <w:color w:val="000000"/>
      <w:spacing w:val="0"/>
      <w:w w:val="100"/>
      <w:position w:val="0"/>
      <w:sz w:val="15"/>
      <w:szCs w:val="15"/>
      <w:u w:val="none"/>
      <w:lang w:val="el-GR" w:eastAsia="el-GR" w:bidi="el-GR"/>
    </w:rPr>
  </w:style>
  <w:style w:type="character" w:customStyle="1" w:styleId="Tableofcontents2">
    <w:name w:val="Table of contents (2)_"/>
    <w:basedOn w:val="a0"/>
    <w:link w:val="Tableofcontents20"/>
    <w:rsid w:val="003257C2"/>
    <w:rPr>
      <w:rFonts w:ascii="Arial" w:eastAsia="Arial" w:hAnsi="Arial" w:cs="Arial"/>
      <w:i/>
      <w:iCs/>
      <w:sz w:val="17"/>
      <w:szCs w:val="17"/>
      <w:shd w:val="clear" w:color="auto" w:fill="FFFFFF"/>
    </w:rPr>
  </w:style>
  <w:style w:type="character" w:customStyle="1" w:styleId="Tableofcontents275pt">
    <w:name w:val="Table of contents (2) + 7.5 pt"/>
    <w:aliases w:val="Not Italic"/>
    <w:basedOn w:val="Tableofcontents2"/>
    <w:rsid w:val="003257C2"/>
    <w:rPr>
      <w:rFonts w:ascii="Arial" w:eastAsia="Arial" w:hAnsi="Arial" w:cs="Arial"/>
      <w:i/>
      <w:iCs/>
      <w:color w:val="000000"/>
      <w:spacing w:val="0"/>
      <w:w w:val="100"/>
      <w:position w:val="0"/>
      <w:sz w:val="15"/>
      <w:szCs w:val="15"/>
      <w:shd w:val="clear" w:color="auto" w:fill="FFFFFF"/>
      <w:lang w:val="el-GR" w:eastAsia="el-GR" w:bidi="el-GR"/>
    </w:rPr>
  </w:style>
  <w:style w:type="character" w:customStyle="1" w:styleId="Tableofcontents3">
    <w:name w:val="Table of contents (3)_"/>
    <w:basedOn w:val="a0"/>
    <w:link w:val="Tableofcontents30"/>
    <w:rsid w:val="003257C2"/>
    <w:rPr>
      <w:rFonts w:ascii="Arial" w:eastAsia="Arial" w:hAnsi="Arial" w:cs="Arial"/>
      <w:sz w:val="16"/>
      <w:szCs w:val="16"/>
      <w:shd w:val="clear" w:color="auto" w:fill="FFFFFF"/>
    </w:rPr>
  </w:style>
  <w:style w:type="character" w:customStyle="1" w:styleId="Tableofcontents8pt">
    <w:name w:val="Table of contents + 8 pt"/>
    <w:aliases w:val="Italic"/>
    <w:basedOn w:val="a0"/>
    <w:rsid w:val="003257C2"/>
    <w:rPr>
      <w:rFonts w:ascii="Arial" w:eastAsia="Arial" w:hAnsi="Arial" w:cs="Arial"/>
      <w:b w:val="0"/>
      <w:bCs w:val="0"/>
      <w:i w:val="0"/>
      <w:iCs w:val="0"/>
      <w:smallCaps w:val="0"/>
      <w:strike w:val="0"/>
      <w:color w:val="000000"/>
      <w:spacing w:val="0"/>
      <w:w w:val="100"/>
      <w:position w:val="0"/>
      <w:sz w:val="16"/>
      <w:szCs w:val="16"/>
      <w:u w:val="none"/>
      <w:lang w:val="el-GR" w:eastAsia="el-GR" w:bidi="el-GR"/>
    </w:rPr>
  </w:style>
  <w:style w:type="character" w:customStyle="1" w:styleId="Bodytext2">
    <w:name w:val="Body text (2)_"/>
    <w:basedOn w:val="a0"/>
    <w:link w:val="Bodytext20"/>
    <w:rsid w:val="003257C2"/>
    <w:rPr>
      <w:rFonts w:ascii="Arial" w:eastAsia="Arial" w:hAnsi="Arial" w:cs="Arial"/>
      <w:sz w:val="15"/>
      <w:szCs w:val="15"/>
      <w:shd w:val="clear" w:color="auto" w:fill="FFFFFF"/>
    </w:rPr>
  </w:style>
  <w:style w:type="paragraph" w:customStyle="1" w:styleId="Heading10">
    <w:name w:val="Heading #1"/>
    <w:basedOn w:val="a"/>
    <w:link w:val="Heading1"/>
    <w:rsid w:val="003257C2"/>
    <w:pPr>
      <w:widowControl w:val="0"/>
      <w:shd w:val="clear" w:color="auto" w:fill="FFFFFF"/>
      <w:suppressAutoHyphens w:val="0"/>
      <w:spacing w:after="200" w:line="268" w:lineRule="exact"/>
      <w:outlineLvl w:val="0"/>
    </w:pPr>
    <w:rPr>
      <w:rFonts w:ascii="Arial" w:eastAsia="Arial" w:hAnsi="Arial" w:cs="Arial"/>
      <w:b/>
      <w:bCs/>
      <w:sz w:val="20"/>
      <w:szCs w:val="20"/>
      <w:lang w:val="el-GR" w:eastAsia="el-GR"/>
    </w:rPr>
  </w:style>
  <w:style w:type="paragraph" w:customStyle="1" w:styleId="Tableofcontents20">
    <w:name w:val="Table of contents (2)"/>
    <w:basedOn w:val="a"/>
    <w:link w:val="Tableofcontents2"/>
    <w:rsid w:val="003257C2"/>
    <w:pPr>
      <w:widowControl w:val="0"/>
      <w:shd w:val="clear" w:color="auto" w:fill="FFFFFF"/>
      <w:suppressAutoHyphens w:val="0"/>
      <w:spacing w:after="0" w:line="233" w:lineRule="exact"/>
    </w:pPr>
    <w:rPr>
      <w:rFonts w:ascii="Arial" w:eastAsia="Arial" w:hAnsi="Arial" w:cs="Arial"/>
      <w:i/>
      <w:iCs/>
      <w:sz w:val="17"/>
      <w:szCs w:val="17"/>
      <w:lang w:val="el-GR" w:eastAsia="el-GR"/>
    </w:rPr>
  </w:style>
  <w:style w:type="paragraph" w:customStyle="1" w:styleId="Tableofcontents30">
    <w:name w:val="Table of contents (3)"/>
    <w:basedOn w:val="a"/>
    <w:link w:val="Tableofcontents3"/>
    <w:rsid w:val="003257C2"/>
    <w:pPr>
      <w:widowControl w:val="0"/>
      <w:shd w:val="clear" w:color="auto" w:fill="FFFFFF"/>
      <w:suppressAutoHyphens w:val="0"/>
      <w:spacing w:after="180" w:line="178" w:lineRule="exact"/>
    </w:pPr>
    <w:rPr>
      <w:rFonts w:ascii="Arial" w:eastAsia="Arial" w:hAnsi="Arial" w:cs="Arial"/>
      <w:sz w:val="16"/>
      <w:szCs w:val="16"/>
      <w:lang w:val="el-GR" w:eastAsia="el-GR"/>
    </w:rPr>
  </w:style>
  <w:style w:type="paragraph" w:customStyle="1" w:styleId="Bodytext20">
    <w:name w:val="Body text (2)"/>
    <w:basedOn w:val="a"/>
    <w:link w:val="Bodytext2"/>
    <w:rsid w:val="003257C2"/>
    <w:pPr>
      <w:widowControl w:val="0"/>
      <w:shd w:val="clear" w:color="auto" w:fill="FFFFFF"/>
      <w:suppressAutoHyphens w:val="0"/>
      <w:spacing w:after="0" w:line="240" w:lineRule="exact"/>
    </w:pPr>
    <w:rPr>
      <w:rFonts w:ascii="Arial" w:eastAsia="Arial" w:hAnsi="Arial" w:cs="Arial"/>
      <w:sz w:val="15"/>
      <w:szCs w:val="15"/>
      <w:lang w:val="el-GR" w:eastAsia="el-GR"/>
    </w:rPr>
  </w:style>
  <w:style w:type="paragraph" w:styleId="afe">
    <w:name w:val="List Paragraph"/>
    <w:basedOn w:val="a"/>
    <w:uiPriority w:val="34"/>
    <w:qFormat/>
    <w:rsid w:val="00CB7CBB"/>
    <w:pPr>
      <w:suppressAutoHyphens w:val="0"/>
      <w:spacing w:after="0"/>
      <w:ind w:left="720"/>
      <w:contextualSpacing/>
      <w:jc w:val="left"/>
    </w:pPr>
    <w:rPr>
      <w:rFonts w:asciiTheme="minorHAnsi" w:eastAsiaTheme="minorHAnsi" w:hAnsiTheme="minorHAnsi"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403">
      <w:bodyDiv w:val="1"/>
      <w:marLeft w:val="0"/>
      <w:marRight w:val="0"/>
      <w:marTop w:val="0"/>
      <w:marBottom w:val="0"/>
      <w:divBdr>
        <w:top w:val="none" w:sz="0" w:space="0" w:color="auto"/>
        <w:left w:val="none" w:sz="0" w:space="0" w:color="auto"/>
        <w:bottom w:val="none" w:sz="0" w:space="0" w:color="auto"/>
        <w:right w:val="none" w:sz="0" w:space="0" w:color="auto"/>
      </w:divBdr>
    </w:div>
    <w:div w:id="101537551">
      <w:bodyDiv w:val="1"/>
      <w:marLeft w:val="0"/>
      <w:marRight w:val="0"/>
      <w:marTop w:val="0"/>
      <w:marBottom w:val="0"/>
      <w:divBdr>
        <w:top w:val="none" w:sz="0" w:space="0" w:color="auto"/>
        <w:left w:val="none" w:sz="0" w:space="0" w:color="auto"/>
        <w:bottom w:val="none" w:sz="0" w:space="0" w:color="auto"/>
        <w:right w:val="none" w:sz="0" w:space="0" w:color="auto"/>
      </w:divBdr>
    </w:div>
    <w:div w:id="153687315">
      <w:bodyDiv w:val="1"/>
      <w:marLeft w:val="0"/>
      <w:marRight w:val="0"/>
      <w:marTop w:val="0"/>
      <w:marBottom w:val="0"/>
      <w:divBdr>
        <w:top w:val="none" w:sz="0" w:space="0" w:color="auto"/>
        <w:left w:val="none" w:sz="0" w:space="0" w:color="auto"/>
        <w:bottom w:val="none" w:sz="0" w:space="0" w:color="auto"/>
        <w:right w:val="none" w:sz="0" w:space="0" w:color="auto"/>
      </w:divBdr>
    </w:div>
    <w:div w:id="156848283">
      <w:bodyDiv w:val="1"/>
      <w:marLeft w:val="0"/>
      <w:marRight w:val="0"/>
      <w:marTop w:val="0"/>
      <w:marBottom w:val="0"/>
      <w:divBdr>
        <w:top w:val="none" w:sz="0" w:space="0" w:color="auto"/>
        <w:left w:val="none" w:sz="0" w:space="0" w:color="auto"/>
        <w:bottom w:val="none" w:sz="0" w:space="0" w:color="auto"/>
        <w:right w:val="none" w:sz="0" w:space="0" w:color="auto"/>
      </w:divBdr>
    </w:div>
    <w:div w:id="216360746">
      <w:bodyDiv w:val="1"/>
      <w:marLeft w:val="0"/>
      <w:marRight w:val="0"/>
      <w:marTop w:val="0"/>
      <w:marBottom w:val="0"/>
      <w:divBdr>
        <w:top w:val="none" w:sz="0" w:space="0" w:color="auto"/>
        <w:left w:val="none" w:sz="0" w:space="0" w:color="auto"/>
        <w:bottom w:val="none" w:sz="0" w:space="0" w:color="auto"/>
        <w:right w:val="none" w:sz="0" w:space="0" w:color="auto"/>
      </w:divBdr>
    </w:div>
    <w:div w:id="245043164">
      <w:bodyDiv w:val="1"/>
      <w:marLeft w:val="0"/>
      <w:marRight w:val="0"/>
      <w:marTop w:val="0"/>
      <w:marBottom w:val="0"/>
      <w:divBdr>
        <w:top w:val="none" w:sz="0" w:space="0" w:color="auto"/>
        <w:left w:val="none" w:sz="0" w:space="0" w:color="auto"/>
        <w:bottom w:val="none" w:sz="0" w:space="0" w:color="auto"/>
        <w:right w:val="none" w:sz="0" w:space="0" w:color="auto"/>
      </w:divBdr>
    </w:div>
    <w:div w:id="271522761">
      <w:bodyDiv w:val="1"/>
      <w:marLeft w:val="0"/>
      <w:marRight w:val="0"/>
      <w:marTop w:val="0"/>
      <w:marBottom w:val="0"/>
      <w:divBdr>
        <w:top w:val="none" w:sz="0" w:space="0" w:color="auto"/>
        <w:left w:val="none" w:sz="0" w:space="0" w:color="auto"/>
        <w:bottom w:val="none" w:sz="0" w:space="0" w:color="auto"/>
        <w:right w:val="none" w:sz="0" w:space="0" w:color="auto"/>
      </w:divBdr>
    </w:div>
    <w:div w:id="398210724">
      <w:bodyDiv w:val="1"/>
      <w:marLeft w:val="0"/>
      <w:marRight w:val="0"/>
      <w:marTop w:val="0"/>
      <w:marBottom w:val="0"/>
      <w:divBdr>
        <w:top w:val="none" w:sz="0" w:space="0" w:color="auto"/>
        <w:left w:val="none" w:sz="0" w:space="0" w:color="auto"/>
        <w:bottom w:val="none" w:sz="0" w:space="0" w:color="auto"/>
        <w:right w:val="none" w:sz="0" w:space="0" w:color="auto"/>
      </w:divBdr>
    </w:div>
    <w:div w:id="840198781">
      <w:bodyDiv w:val="1"/>
      <w:marLeft w:val="0"/>
      <w:marRight w:val="0"/>
      <w:marTop w:val="0"/>
      <w:marBottom w:val="0"/>
      <w:divBdr>
        <w:top w:val="none" w:sz="0" w:space="0" w:color="auto"/>
        <w:left w:val="none" w:sz="0" w:space="0" w:color="auto"/>
        <w:bottom w:val="none" w:sz="0" w:space="0" w:color="auto"/>
        <w:right w:val="none" w:sz="0" w:space="0" w:color="auto"/>
      </w:divBdr>
    </w:div>
    <w:div w:id="1040015533">
      <w:bodyDiv w:val="1"/>
      <w:marLeft w:val="0"/>
      <w:marRight w:val="0"/>
      <w:marTop w:val="0"/>
      <w:marBottom w:val="0"/>
      <w:divBdr>
        <w:top w:val="none" w:sz="0" w:space="0" w:color="auto"/>
        <w:left w:val="none" w:sz="0" w:space="0" w:color="auto"/>
        <w:bottom w:val="none" w:sz="0" w:space="0" w:color="auto"/>
        <w:right w:val="none" w:sz="0" w:space="0" w:color="auto"/>
      </w:divBdr>
    </w:div>
    <w:div w:id="1047797751">
      <w:bodyDiv w:val="1"/>
      <w:marLeft w:val="0"/>
      <w:marRight w:val="0"/>
      <w:marTop w:val="0"/>
      <w:marBottom w:val="0"/>
      <w:divBdr>
        <w:top w:val="none" w:sz="0" w:space="0" w:color="auto"/>
        <w:left w:val="none" w:sz="0" w:space="0" w:color="auto"/>
        <w:bottom w:val="none" w:sz="0" w:space="0" w:color="auto"/>
        <w:right w:val="none" w:sz="0" w:space="0" w:color="auto"/>
      </w:divBdr>
    </w:div>
    <w:div w:id="1130784741">
      <w:bodyDiv w:val="1"/>
      <w:marLeft w:val="0"/>
      <w:marRight w:val="0"/>
      <w:marTop w:val="0"/>
      <w:marBottom w:val="0"/>
      <w:divBdr>
        <w:top w:val="none" w:sz="0" w:space="0" w:color="auto"/>
        <w:left w:val="none" w:sz="0" w:space="0" w:color="auto"/>
        <w:bottom w:val="none" w:sz="0" w:space="0" w:color="auto"/>
        <w:right w:val="none" w:sz="0" w:space="0" w:color="auto"/>
      </w:divBdr>
    </w:div>
    <w:div w:id="1288661099">
      <w:bodyDiv w:val="1"/>
      <w:marLeft w:val="0"/>
      <w:marRight w:val="0"/>
      <w:marTop w:val="0"/>
      <w:marBottom w:val="0"/>
      <w:divBdr>
        <w:top w:val="none" w:sz="0" w:space="0" w:color="auto"/>
        <w:left w:val="none" w:sz="0" w:space="0" w:color="auto"/>
        <w:bottom w:val="none" w:sz="0" w:space="0" w:color="auto"/>
        <w:right w:val="none" w:sz="0" w:space="0" w:color="auto"/>
      </w:divBdr>
    </w:div>
    <w:div w:id="1392922260">
      <w:bodyDiv w:val="1"/>
      <w:marLeft w:val="0"/>
      <w:marRight w:val="0"/>
      <w:marTop w:val="0"/>
      <w:marBottom w:val="0"/>
      <w:divBdr>
        <w:top w:val="none" w:sz="0" w:space="0" w:color="auto"/>
        <w:left w:val="none" w:sz="0" w:space="0" w:color="auto"/>
        <w:bottom w:val="none" w:sz="0" w:space="0" w:color="auto"/>
        <w:right w:val="none" w:sz="0" w:space="0" w:color="auto"/>
      </w:divBdr>
    </w:div>
    <w:div w:id="1418332270">
      <w:bodyDiv w:val="1"/>
      <w:marLeft w:val="0"/>
      <w:marRight w:val="0"/>
      <w:marTop w:val="0"/>
      <w:marBottom w:val="0"/>
      <w:divBdr>
        <w:top w:val="none" w:sz="0" w:space="0" w:color="auto"/>
        <w:left w:val="none" w:sz="0" w:space="0" w:color="auto"/>
        <w:bottom w:val="none" w:sz="0" w:space="0" w:color="auto"/>
        <w:right w:val="none" w:sz="0" w:space="0" w:color="auto"/>
      </w:divBdr>
    </w:div>
    <w:div w:id="1598443458">
      <w:bodyDiv w:val="1"/>
      <w:marLeft w:val="0"/>
      <w:marRight w:val="0"/>
      <w:marTop w:val="0"/>
      <w:marBottom w:val="0"/>
      <w:divBdr>
        <w:top w:val="none" w:sz="0" w:space="0" w:color="auto"/>
        <w:left w:val="none" w:sz="0" w:space="0" w:color="auto"/>
        <w:bottom w:val="none" w:sz="0" w:space="0" w:color="auto"/>
        <w:right w:val="none" w:sz="0" w:space="0" w:color="auto"/>
      </w:divBdr>
    </w:div>
    <w:div w:id="1638031564">
      <w:bodyDiv w:val="1"/>
      <w:marLeft w:val="0"/>
      <w:marRight w:val="0"/>
      <w:marTop w:val="0"/>
      <w:marBottom w:val="0"/>
      <w:divBdr>
        <w:top w:val="none" w:sz="0" w:space="0" w:color="auto"/>
        <w:left w:val="none" w:sz="0" w:space="0" w:color="auto"/>
        <w:bottom w:val="none" w:sz="0" w:space="0" w:color="auto"/>
        <w:right w:val="none" w:sz="0" w:space="0" w:color="auto"/>
      </w:divBdr>
    </w:div>
    <w:div w:id="1715498206">
      <w:bodyDiv w:val="1"/>
      <w:marLeft w:val="0"/>
      <w:marRight w:val="0"/>
      <w:marTop w:val="0"/>
      <w:marBottom w:val="0"/>
      <w:divBdr>
        <w:top w:val="none" w:sz="0" w:space="0" w:color="auto"/>
        <w:left w:val="none" w:sz="0" w:space="0" w:color="auto"/>
        <w:bottom w:val="none" w:sz="0" w:space="0" w:color="auto"/>
        <w:right w:val="none" w:sz="0" w:space="0" w:color="auto"/>
      </w:divBdr>
    </w:div>
    <w:div w:id="1808812328">
      <w:bodyDiv w:val="1"/>
      <w:marLeft w:val="0"/>
      <w:marRight w:val="0"/>
      <w:marTop w:val="0"/>
      <w:marBottom w:val="0"/>
      <w:divBdr>
        <w:top w:val="none" w:sz="0" w:space="0" w:color="auto"/>
        <w:left w:val="none" w:sz="0" w:space="0" w:color="auto"/>
        <w:bottom w:val="none" w:sz="0" w:space="0" w:color="auto"/>
        <w:right w:val="none" w:sz="0" w:space="0" w:color="auto"/>
      </w:divBdr>
    </w:div>
    <w:div w:id="1888059338">
      <w:bodyDiv w:val="1"/>
      <w:marLeft w:val="0"/>
      <w:marRight w:val="0"/>
      <w:marTop w:val="0"/>
      <w:marBottom w:val="0"/>
      <w:divBdr>
        <w:top w:val="none" w:sz="0" w:space="0" w:color="auto"/>
        <w:left w:val="none" w:sz="0" w:space="0" w:color="auto"/>
        <w:bottom w:val="none" w:sz="0" w:space="0" w:color="auto"/>
        <w:right w:val="none" w:sz="0" w:space="0" w:color="auto"/>
      </w:divBdr>
    </w:div>
    <w:div w:id="2066489540">
      <w:bodyDiv w:val="1"/>
      <w:marLeft w:val="0"/>
      <w:marRight w:val="0"/>
      <w:marTop w:val="0"/>
      <w:marBottom w:val="0"/>
      <w:divBdr>
        <w:top w:val="none" w:sz="0" w:space="0" w:color="auto"/>
        <w:left w:val="none" w:sz="0" w:space="0" w:color="auto"/>
        <w:bottom w:val="none" w:sz="0" w:space="0" w:color="auto"/>
        <w:right w:val="none" w:sz="0" w:space="0" w:color="auto"/>
      </w:divBdr>
    </w:div>
    <w:div w:id="2093426476">
      <w:bodyDiv w:val="1"/>
      <w:marLeft w:val="0"/>
      <w:marRight w:val="0"/>
      <w:marTop w:val="0"/>
      <w:marBottom w:val="0"/>
      <w:divBdr>
        <w:top w:val="none" w:sz="0" w:space="0" w:color="auto"/>
        <w:left w:val="none" w:sz="0" w:space="0" w:color="auto"/>
        <w:bottom w:val="none" w:sz="0" w:space="0" w:color="auto"/>
        <w:right w:val="none" w:sz="0" w:space="0" w:color="auto"/>
      </w:divBdr>
    </w:div>
    <w:div w:id="21039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f-stadium.g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ef-stadium.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f-stadium.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sef-stadium.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fontTable" Target="fontTable.xml"/><Relationship Id="rId10" Type="http://schemas.openxmlformats.org/officeDocument/2006/relationships/hyperlink" Target="mailto:secretary@sef-stadium.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f-stadium.gr" TargetMode="External"/><Relationship Id="rId14" Type="http://schemas.openxmlformats.org/officeDocument/2006/relationships/hyperlink" Target="http://www.sef-stadium.gr"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9214F-43A8-4782-AD65-520E66F0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17708</Words>
  <Characters>95625</Characters>
  <Application>Microsoft Office Word</Application>
  <DocSecurity>0</DocSecurity>
  <Lines>796</Lines>
  <Paragraphs>226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Χρήστης των Windows</cp:lastModifiedBy>
  <cp:revision>4</cp:revision>
  <cp:lastPrinted>2020-06-02T11:02:00Z</cp:lastPrinted>
  <dcterms:created xsi:type="dcterms:W3CDTF">2020-06-02T09:59:00Z</dcterms:created>
  <dcterms:modified xsi:type="dcterms:W3CDTF">2020-06-02T11:09:00Z</dcterms:modified>
</cp:coreProperties>
</file>